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52429" w14:textId="3983E2C5" w:rsidR="00B338F4" w:rsidRDefault="006A7582" w:rsidP="00B338F4">
      <w:pPr>
        <w:tabs>
          <w:tab w:val="left" w:pos="567"/>
        </w:tabs>
        <w:rPr>
          <w:rFonts w:ascii="Verdana" w:hAnsi="Verdana"/>
          <w:color w:val="4D4F53"/>
        </w:rPr>
      </w:pPr>
      <w:r>
        <w:rPr>
          <w:noProof/>
        </w:rPr>
        <mc:AlternateContent>
          <mc:Choice Requires="wps">
            <w:drawing>
              <wp:anchor distT="45720" distB="45720" distL="114300" distR="114300" simplePos="0" relativeHeight="251657728" behindDoc="0" locked="0" layoutInCell="1" allowOverlap="1" wp14:anchorId="6E38E9F8" wp14:editId="3F58244B">
                <wp:simplePos x="0" y="0"/>
                <wp:positionH relativeFrom="column">
                  <wp:posOffset>1628775</wp:posOffset>
                </wp:positionH>
                <wp:positionV relativeFrom="paragraph">
                  <wp:posOffset>0</wp:posOffset>
                </wp:positionV>
                <wp:extent cx="2428875" cy="304800"/>
                <wp:effectExtent l="0" t="0" r="2857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304800"/>
                        </a:xfrm>
                        <a:prstGeom prst="rect">
                          <a:avLst/>
                        </a:prstGeom>
                        <a:solidFill>
                          <a:srgbClr val="FFFFFF"/>
                        </a:solidFill>
                        <a:ln w="9525">
                          <a:solidFill>
                            <a:srgbClr val="000000"/>
                          </a:solidFill>
                          <a:miter lim="800000"/>
                          <a:headEnd/>
                          <a:tailEnd/>
                        </a:ln>
                      </wps:spPr>
                      <wps:txbx>
                        <w:txbxContent>
                          <w:sdt>
                            <w:sdtPr>
                              <w:rPr>
                                <w:rFonts w:ascii="FS Me" w:hAnsi="FS Me"/>
                                <w:b/>
                                <w:bCs/>
                                <w:color w:val="4D4F53"/>
                                <w:sz w:val="28"/>
                                <w:szCs w:val="28"/>
                              </w:rPr>
                              <w:alias w:val="Title"/>
                              <w:tag w:val=""/>
                              <w:id w:val="-966655162"/>
                              <w:placeholder>
                                <w:docPart w:val="14AE21B2CE534BF6BBD56DE288E77526"/>
                              </w:placeholder>
                              <w:dataBinding w:prefixMappings="xmlns:ns0='http://purl.org/dc/elements/1.1/' xmlns:ns1='http://schemas.openxmlformats.org/package/2006/metadata/core-properties' " w:xpath="/ns1:coreProperties[1]/ns0:title[1]" w:storeItemID="{6C3C8BC8-F283-45AE-878A-BAB7291924A1}"/>
                              <w:text/>
                            </w:sdtPr>
                            <w:sdtEndPr/>
                            <w:sdtContent>
                              <w:p w14:paraId="2AC0F207" w14:textId="71A9A75B" w:rsidR="004729E7" w:rsidRPr="00D87915" w:rsidRDefault="00AA24DF" w:rsidP="00D615D1">
                                <w:pPr>
                                  <w:jc w:val="center"/>
                                  <w:rPr>
                                    <w:b/>
                                    <w:bCs/>
                                    <w:color w:val="4D4F53"/>
                                    <w:sz w:val="32"/>
                                    <w:szCs w:val="32"/>
                                  </w:rPr>
                                </w:pPr>
                                <w:r w:rsidRPr="00EA3A46">
                                  <w:rPr>
                                    <w:rFonts w:ascii="FS Me" w:hAnsi="FS Me"/>
                                    <w:b/>
                                    <w:bCs/>
                                    <w:color w:val="4D4F53"/>
                                    <w:sz w:val="28"/>
                                    <w:szCs w:val="28"/>
                                  </w:rPr>
                                  <w:t>Ethics Policy</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8E9F8" id="_x0000_t202" coordsize="21600,21600" o:spt="202" path="m,l,21600r21600,l21600,xe">
                <v:stroke joinstyle="miter"/>
                <v:path gradientshapeok="t" o:connecttype="rect"/>
              </v:shapetype>
              <v:shape id="Text Box 2" o:spid="_x0000_s1026" type="#_x0000_t202" style="position:absolute;margin-left:128.25pt;margin-top:0;width:191.25pt;height:24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">
                <v:textbox>
                  <w:txbxContent>
                    <w:sdt>
                      <w:sdtPr>
                        <w:rPr>
                          <w:rFonts w:ascii="FS Me" w:hAnsi="FS Me"/>
                          <w:b/>
                          <w:bCs/>
                          <w:color w:val="4D4F53"/>
                          <w:sz w:val="28"/>
                          <w:szCs w:val="28"/>
                        </w:rPr>
                        <w:alias w:val="Title"/>
                        <w:tag w:val=""/>
                        <w:id w:val="-966655162"/>
                        <w:placeholder>
                          <w:docPart w:val="14AE21B2CE534BF6BBD56DE288E77526"/>
                        </w:placeholder>
                        <w:dataBinding w:prefixMappings="xmlns:ns0='http://purl.org/dc/elements/1.1/' xmlns:ns1='http://schemas.openxmlformats.org/package/2006/metadata/core-properties' " w:xpath="/ns1:coreProperties[1]/ns0:title[1]" w:storeItemID="{6C3C8BC8-F283-45AE-878A-BAB7291924A1}"/>
                        <w:text/>
                      </w:sdtPr>
                      <w:sdtEndPr/>
                      <w:sdtContent>
                        <w:p w14:paraId="2AC0F207" w14:textId="71A9A75B" w:rsidR="004729E7" w:rsidRPr="00D87915" w:rsidRDefault="00AA24DF" w:rsidP="00D615D1">
                          <w:pPr>
                            <w:jc w:val="center"/>
                            <w:rPr>
                              <w:b/>
                              <w:bCs/>
                              <w:color w:val="4D4F53"/>
                              <w:sz w:val="32"/>
                              <w:szCs w:val="32"/>
                            </w:rPr>
                          </w:pPr>
                          <w:r w:rsidRPr="00EA3A46">
                            <w:rPr>
                              <w:rFonts w:ascii="FS Me" w:hAnsi="FS Me"/>
                              <w:b/>
                              <w:bCs/>
                              <w:color w:val="4D4F53"/>
                              <w:sz w:val="28"/>
                              <w:szCs w:val="28"/>
                            </w:rPr>
                            <w:t>Ethics Policy</w:t>
                          </w:r>
                        </w:p>
                      </w:sdtContent>
                    </w:sdt>
                  </w:txbxContent>
                </v:textbox>
                <w10:wrap type="square"/>
              </v:shape>
            </w:pict>
          </mc:Fallback>
        </mc:AlternateContent>
      </w:r>
    </w:p>
    <w:tbl>
      <w:tblPr>
        <w:tblStyle w:val="TableGrid"/>
        <w:tblpPr w:leftFromText="180" w:rightFromText="180" w:vertAnchor="text" w:horzAnchor="margin" w:tblpXSpec="center" w:tblpY="295"/>
        <w:tblW w:w="0" w:type="auto"/>
        <w:tblLook w:val="04A0" w:firstRow="1" w:lastRow="0" w:firstColumn="1" w:lastColumn="0" w:noHBand="0" w:noVBand="1"/>
      </w:tblPr>
      <w:tblGrid>
        <w:gridCol w:w="1980"/>
        <w:gridCol w:w="3402"/>
      </w:tblGrid>
      <w:tr w:rsidR="002C78B0" w:rsidRPr="00D615D1" w14:paraId="5AD34B07" w14:textId="77777777" w:rsidTr="002C78B0">
        <w:tc>
          <w:tcPr>
            <w:tcW w:w="1980" w:type="dxa"/>
          </w:tcPr>
          <w:p w14:paraId="1536B41F" w14:textId="77777777" w:rsidR="002C78B0" w:rsidRPr="00D615D1" w:rsidRDefault="002C78B0" w:rsidP="002C78B0">
            <w:pPr>
              <w:rPr>
                <w:rFonts w:ascii="FS Me" w:hAnsi="FS Me"/>
                <w:color w:val="4D4F53"/>
                <w:sz w:val="22"/>
                <w:szCs w:val="22"/>
              </w:rPr>
            </w:pPr>
            <w:r w:rsidRPr="00D615D1">
              <w:rPr>
                <w:rFonts w:ascii="FS Me" w:hAnsi="FS Me"/>
                <w:color w:val="4D4F53"/>
                <w:sz w:val="22"/>
                <w:szCs w:val="22"/>
              </w:rPr>
              <w:t>Policy Level</w:t>
            </w:r>
          </w:p>
        </w:tc>
        <w:sdt>
          <w:sdtPr>
            <w:rPr>
              <w:rFonts w:ascii="FS Me" w:hAnsi="FS Me"/>
              <w:color w:val="4D4F53"/>
              <w:sz w:val="22"/>
              <w:szCs w:val="22"/>
            </w:rPr>
            <w:alias w:val="Policy Level"/>
            <w:tag w:val="Policy_x0020_Level"/>
            <w:id w:val="-149985768"/>
            <w:placeholder>
              <w:docPart w:val="2C0CEF4448AC48E480E60BBFAE678842"/>
            </w:placeholder>
            <w:dataBinding w:prefixMappings="xmlns:ns0='http://schemas.microsoft.com/office/2006/metadata/properties' xmlns:ns1='http://www.w3.org/2001/XMLSchema-instance' xmlns:ns2='http://schemas.microsoft.com/office/infopath/2007/PartnerControls' xmlns:ns3='67649116-5823-4379-a030-a5ed67334004' " w:xpath="/ns0:properties[1]/documentManagement[1]/ns3:Policy_x0020_Level[1]" w:storeItemID="{E7ACF137-4D9C-48E0-8B85-E29D5D4B12D5}"/>
            <w:dropDownList w:lastValue="One">
              <w:listItem w:value="[Policy Level]"/>
            </w:dropDownList>
          </w:sdtPr>
          <w:sdtEndPr/>
          <w:sdtContent>
            <w:tc>
              <w:tcPr>
                <w:tcW w:w="3402" w:type="dxa"/>
              </w:tcPr>
              <w:p w14:paraId="6EA8BFCF" w14:textId="16944CB3" w:rsidR="002C78B0" w:rsidRPr="00D615D1" w:rsidRDefault="0060526E" w:rsidP="002C78B0">
                <w:pPr>
                  <w:rPr>
                    <w:rFonts w:ascii="FS Me" w:hAnsi="FS Me"/>
                    <w:color w:val="4D4F53"/>
                    <w:sz w:val="22"/>
                    <w:szCs w:val="22"/>
                  </w:rPr>
                </w:pPr>
                <w:r>
                  <w:rPr>
                    <w:rFonts w:ascii="FS Me" w:hAnsi="FS Me"/>
                    <w:color w:val="4D4F53"/>
                    <w:sz w:val="22"/>
                    <w:szCs w:val="22"/>
                  </w:rPr>
                  <w:t>One</w:t>
                </w:r>
              </w:p>
            </w:tc>
          </w:sdtContent>
        </w:sdt>
      </w:tr>
      <w:tr w:rsidR="002C78B0" w:rsidRPr="00D615D1" w14:paraId="082F582C" w14:textId="77777777" w:rsidTr="002C78B0">
        <w:tc>
          <w:tcPr>
            <w:tcW w:w="1980" w:type="dxa"/>
          </w:tcPr>
          <w:p w14:paraId="76F23BDC" w14:textId="77777777" w:rsidR="002C78B0" w:rsidRPr="00D615D1" w:rsidRDefault="002C78B0" w:rsidP="002C78B0">
            <w:pPr>
              <w:rPr>
                <w:rFonts w:ascii="FS Me" w:hAnsi="FS Me"/>
                <w:color w:val="4D4F53"/>
                <w:sz w:val="22"/>
                <w:szCs w:val="22"/>
              </w:rPr>
            </w:pPr>
            <w:r w:rsidRPr="00D615D1">
              <w:rPr>
                <w:rFonts w:ascii="FS Me" w:hAnsi="FS Me"/>
                <w:color w:val="4D4F53"/>
                <w:sz w:val="22"/>
                <w:szCs w:val="22"/>
              </w:rPr>
              <w:t>Policy Category</w:t>
            </w:r>
          </w:p>
        </w:tc>
        <w:sdt>
          <w:sdtPr>
            <w:rPr>
              <w:rFonts w:ascii="FS Me" w:hAnsi="FS Me"/>
              <w:color w:val="4D4F53"/>
              <w:sz w:val="22"/>
              <w:szCs w:val="22"/>
            </w:rPr>
            <w:alias w:val="Policy Category"/>
            <w:tag w:val="Policy_x0020_Category"/>
            <w:id w:val="517585456"/>
            <w:placeholder>
              <w:docPart w:val="E05CE4AC2217407A9285670656379FFF"/>
            </w:placeholder>
            <w:dataBinding w:prefixMappings="xmlns:ns0='http://schemas.microsoft.com/office/2006/metadata/properties' xmlns:ns1='http://www.w3.org/2001/XMLSchema-instance' xmlns:ns2='http://schemas.microsoft.com/office/infopath/2007/PartnerControls' xmlns:ns3='67649116-5823-4379-a030-a5ed67334004' " w:xpath="/ns0:properties[1]/documentManagement[1]/ns3:Policy_x0020_Category[1]" w:storeItemID="{E7ACF137-4D9C-48E0-8B85-E29D5D4B12D5}"/>
            <w:dropDownList w:lastValue="Ethics">
              <w:listItem w:value="[Policy Category]"/>
            </w:dropDownList>
          </w:sdtPr>
          <w:sdtEndPr/>
          <w:sdtContent>
            <w:tc>
              <w:tcPr>
                <w:tcW w:w="3402" w:type="dxa"/>
              </w:tcPr>
              <w:p w14:paraId="45EF4B7A" w14:textId="2EED426B" w:rsidR="002C78B0" w:rsidRPr="00D615D1" w:rsidRDefault="004A3F33" w:rsidP="002C78B0">
                <w:pPr>
                  <w:rPr>
                    <w:rFonts w:ascii="FS Me" w:hAnsi="FS Me"/>
                    <w:color w:val="4D4F53"/>
                    <w:sz w:val="22"/>
                    <w:szCs w:val="22"/>
                  </w:rPr>
                </w:pPr>
                <w:r>
                  <w:rPr>
                    <w:rFonts w:ascii="FS Me" w:hAnsi="FS Me"/>
                    <w:color w:val="4D4F53"/>
                    <w:sz w:val="22"/>
                    <w:szCs w:val="22"/>
                  </w:rPr>
                  <w:t>Ethics</w:t>
                </w:r>
              </w:p>
            </w:tc>
          </w:sdtContent>
        </w:sdt>
      </w:tr>
      <w:tr w:rsidR="002C78B0" w:rsidRPr="00D615D1" w14:paraId="78079111" w14:textId="77777777" w:rsidTr="002C78B0">
        <w:tc>
          <w:tcPr>
            <w:tcW w:w="1980" w:type="dxa"/>
          </w:tcPr>
          <w:p w14:paraId="1B564317" w14:textId="77777777" w:rsidR="002C78B0" w:rsidRPr="00D615D1" w:rsidRDefault="002C78B0" w:rsidP="002C78B0">
            <w:pPr>
              <w:rPr>
                <w:rFonts w:ascii="FS Me" w:hAnsi="FS Me"/>
                <w:color w:val="4D4F53"/>
                <w:sz w:val="22"/>
                <w:szCs w:val="22"/>
              </w:rPr>
            </w:pPr>
            <w:r w:rsidRPr="00D615D1">
              <w:rPr>
                <w:rFonts w:ascii="FS Me" w:hAnsi="FS Me"/>
                <w:color w:val="4D4F53"/>
                <w:sz w:val="22"/>
                <w:szCs w:val="22"/>
              </w:rPr>
              <w:t>Policy Authority</w:t>
            </w:r>
          </w:p>
        </w:tc>
        <w:sdt>
          <w:sdtPr>
            <w:rPr>
              <w:rFonts w:ascii="FS Me" w:hAnsi="FS Me"/>
              <w:color w:val="4D4F53"/>
              <w:sz w:val="22"/>
              <w:szCs w:val="22"/>
            </w:rPr>
            <w:alias w:val="Policy Authority"/>
            <w:tag w:val="Policy_x0020_Authority"/>
            <w:id w:val="-1789423843"/>
            <w:placeholder>
              <w:docPart w:val="61C91865AAEF47F087D48B3346EAC150"/>
            </w:placeholder>
            <w:dataBinding w:prefixMappings="xmlns:ns0='http://schemas.microsoft.com/office/2006/metadata/properties' xmlns:ns1='http://www.w3.org/2001/XMLSchema-instance' xmlns:ns2='http://schemas.microsoft.com/office/infopath/2007/PartnerControls' xmlns:ns3='67649116-5823-4379-a030-a5ed67334004' " w:xpath="/ns0:properties[1]/documentManagement[1]/ns3:Policy_x0020_Authority[1]" w:storeItemID="{E7ACF137-4D9C-48E0-8B85-E29D5D4B12D5}"/>
            <w:dropDownList w:lastValue="Board">
              <w:listItem w:value="[Policy Authority]"/>
            </w:dropDownList>
          </w:sdtPr>
          <w:sdtEndPr/>
          <w:sdtContent>
            <w:tc>
              <w:tcPr>
                <w:tcW w:w="3402" w:type="dxa"/>
              </w:tcPr>
              <w:p w14:paraId="5758782F" w14:textId="1A2AD9E0" w:rsidR="002C78B0" w:rsidRPr="00D615D1" w:rsidRDefault="0060526E" w:rsidP="002C78B0">
                <w:pPr>
                  <w:rPr>
                    <w:rFonts w:ascii="FS Me" w:hAnsi="FS Me"/>
                    <w:color w:val="4D4F53"/>
                    <w:sz w:val="22"/>
                    <w:szCs w:val="22"/>
                  </w:rPr>
                </w:pPr>
                <w:r>
                  <w:rPr>
                    <w:rFonts w:ascii="FS Me" w:hAnsi="FS Me"/>
                    <w:color w:val="4D4F53"/>
                    <w:sz w:val="22"/>
                    <w:szCs w:val="22"/>
                  </w:rPr>
                  <w:t>Board</w:t>
                </w:r>
              </w:p>
            </w:tc>
          </w:sdtContent>
        </w:sdt>
      </w:tr>
      <w:tr w:rsidR="002C78B0" w:rsidRPr="00D615D1" w14:paraId="6BFAA295" w14:textId="77777777" w:rsidTr="002C78B0">
        <w:tc>
          <w:tcPr>
            <w:tcW w:w="1980" w:type="dxa"/>
          </w:tcPr>
          <w:p w14:paraId="55552BE4" w14:textId="77777777" w:rsidR="002C78B0" w:rsidRPr="00D615D1" w:rsidRDefault="002C78B0" w:rsidP="002C78B0">
            <w:pPr>
              <w:rPr>
                <w:rFonts w:ascii="FS Me" w:hAnsi="FS Me"/>
                <w:color w:val="4D4F53"/>
                <w:sz w:val="22"/>
                <w:szCs w:val="22"/>
              </w:rPr>
            </w:pPr>
            <w:r w:rsidRPr="00D615D1">
              <w:rPr>
                <w:rFonts w:ascii="FS Me" w:hAnsi="FS Me"/>
                <w:color w:val="4D4F53"/>
                <w:sz w:val="22"/>
                <w:szCs w:val="22"/>
              </w:rPr>
              <w:t>Lead Committee</w:t>
            </w:r>
          </w:p>
        </w:tc>
        <w:sdt>
          <w:sdtPr>
            <w:rPr>
              <w:rFonts w:ascii="FS Me" w:hAnsi="FS Me"/>
              <w:color w:val="4D4F53"/>
              <w:sz w:val="22"/>
              <w:szCs w:val="22"/>
            </w:rPr>
            <w:alias w:val="Lead Committee"/>
            <w:tag w:val="Lead_x0020_Committee"/>
            <w:id w:val="1619411266"/>
            <w:placeholder>
              <w:docPart w:val="BA6F0B3163D34DBEAC7488E0E293B88F"/>
            </w:placeholder>
            <w:dataBinding w:prefixMappings="xmlns:ns0='http://schemas.microsoft.com/office/2006/metadata/properties' xmlns:ns1='http://www.w3.org/2001/XMLSchema-instance' xmlns:ns2='http://schemas.microsoft.com/office/infopath/2007/PartnerControls' xmlns:ns3='67649116-5823-4379-a030-a5ed67334004' " w:xpath="/ns0:properties[1]/documentManagement[1]/ns3:Lead_x0020_Committee[1]" w:storeItemID="{E7ACF137-4D9C-48E0-8B85-E29D5D4B12D5}"/>
            <w:dropDownList w:lastValue="Senior Leadership Team">
              <w:listItem w:value="[Lead Committee]"/>
            </w:dropDownList>
          </w:sdtPr>
          <w:sdtEndPr/>
          <w:sdtContent>
            <w:tc>
              <w:tcPr>
                <w:tcW w:w="3402" w:type="dxa"/>
              </w:tcPr>
              <w:p w14:paraId="3F81A744" w14:textId="5F616115" w:rsidR="002C78B0" w:rsidRPr="00D615D1" w:rsidRDefault="0060526E" w:rsidP="002C78B0">
                <w:pPr>
                  <w:rPr>
                    <w:rFonts w:ascii="FS Me" w:hAnsi="FS Me"/>
                    <w:color w:val="4D4F53"/>
                    <w:sz w:val="22"/>
                    <w:szCs w:val="22"/>
                  </w:rPr>
                </w:pPr>
                <w:r>
                  <w:rPr>
                    <w:rFonts w:ascii="FS Me" w:hAnsi="FS Me"/>
                    <w:color w:val="4D4F53"/>
                    <w:sz w:val="22"/>
                    <w:szCs w:val="22"/>
                  </w:rPr>
                  <w:t>Senior Leadership Team</w:t>
                </w:r>
              </w:p>
            </w:tc>
          </w:sdtContent>
        </w:sdt>
      </w:tr>
      <w:tr w:rsidR="002C78B0" w:rsidRPr="00D615D1" w14:paraId="330FFBE3" w14:textId="77777777" w:rsidTr="002C78B0">
        <w:tc>
          <w:tcPr>
            <w:tcW w:w="1980" w:type="dxa"/>
          </w:tcPr>
          <w:p w14:paraId="093C27E4" w14:textId="77777777" w:rsidR="002C78B0" w:rsidRPr="00D615D1" w:rsidRDefault="002C78B0" w:rsidP="002C78B0">
            <w:pPr>
              <w:rPr>
                <w:rFonts w:ascii="FS Me" w:hAnsi="FS Me"/>
                <w:color w:val="4D4F53"/>
                <w:sz w:val="22"/>
                <w:szCs w:val="22"/>
              </w:rPr>
            </w:pPr>
            <w:r w:rsidRPr="00D615D1">
              <w:rPr>
                <w:rFonts w:ascii="FS Me" w:hAnsi="FS Me"/>
                <w:color w:val="4D4F53"/>
                <w:sz w:val="22"/>
                <w:szCs w:val="22"/>
              </w:rPr>
              <w:t>Lead Director</w:t>
            </w:r>
          </w:p>
        </w:tc>
        <w:sdt>
          <w:sdtPr>
            <w:rPr>
              <w:rFonts w:ascii="FS Me" w:hAnsi="FS Me"/>
              <w:color w:val="4D4F53"/>
              <w:sz w:val="22"/>
              <w:szCs w:val="22"/>
            </w:rPr>
            <w:alias w:val="Lead Director"/>
            <w:tag w:val="Lead_x0020_Director"/>
            <w:id w:val="-276795755"/>
            <w:placeholder>
              <w:docPart w:val="882044A35CBF48F6925803AAB306ACB0"/>
            </w:placeholder>
            <w:dataBinding w:prefixMappings="xmlns:ns0='http://schemas.microsoft.com/office/2006/metadata/properties' xmlns:ns1='http://www.w3.org/2001/XMLSchema-instance' xmlns:ns2='http://schemas.microsoft.com/office/infopath/2007/PartnerControls' xmlns:ns3='67649116-5823-4379-a030-a5ed67334004' " w:xpath="/ns0:properties[1]/documentManagement[1]/ns3:Lead_x0020_Director[1]" w:storeItemID="{E7ACF137-4D9C-48E0-8B85-E29D5D4B12D5}"/>
            <w:dropDownList w:lastValue="Phillipa Spicer">
              <w:listItem w:value="[Lead Director]"/>
            </w:dropDownList>
          </w:sdtPr>
          <w:sdtEndPr/>
          <w:sdtContent>
            <w:tc>
              <w:tcPr>
                <w:tcW w:w="3402" w:type="dxa"/>
              </w:tcPr>
              <w:p w14:paraId="63D30FBF" w14:textId="51CAF4C5" w:rsidR="002C78B0" w:rsidRPr="00D615D1" w:rsidRDefault="006616E6" w:rsidP="002C78B0">
                <w:pPr>
                  <w:rPr>
                    <w:rFonts w:ascii="FS Me" w:hAnsi="FS Me"/>
                    <w:color w:val="4D4F53"/>
                    <w:sz w:val="22"/>
                    <w:szCs w:val="22"/>
                  </w:rPr>
                </w:pPr>
                <w:r>
                  <w:rPr>
                    <w:rFonts w:ascii="FS Me" w:hAnsi="FS Me"/>
                    <w:color w:val="4D4F53"/>
                    <w:sz w:val="22"/>
                    <w:szCs w:val="22"/>
                  </w:rPr>
                  <w:t>Phillipa Spicer</w:t>
                </w:r>
              </w:p>
            </w:tc>
          </w:sdtContent>
        </w:sdt>
      </w:tr>
      <w:tr w:rsidR="002C78B0" w:rsidRPr="00D615D1" w14:paraId="6325A31C" w14:textId="77777777" w:rsidTr="002C78B0">
        <w:tc>
          <w:tcPr>
            <w:tcW w:w="1980" w:type="dxa"/>
          </w:tcPr>
          <w:p w14:paraId="073F03B8" w14:textId="77777777" w:rsidR="002C78B0" w:rsidRPr="00D615D1" w:rsidRDefault="002C78B0" w:rsidP="002C78B0">
            <w:pPr>
              <w:rPr>
                <w:rFonts w:ascii="FS Me" w:hAnsi="FS Me"/>
                <w:color w:val="4D4F53"/>
                <w:sz w:val="22"/>
                <w:szCs w:val="22"/>
              </w:rPr>
            </w:pPr>
            <w:r w:rsidRPr="00D615D1">
              <w:rPr>
                <w:rFonts w:ascii="FS Me" w:hAnsi="FS Me"/>
                <w:color w:val="4D4F53"/>
                <w:sz w:val="22"/>
                <w:szCs w:val="22"/>
              </w:rPr>
              <w:t>Approved Date</w:t>
            </w:r>
          </w:p>
        </w:tc>
        <w:sdt>
          <w:sdtPr>
            <w:rPr>
              <w:rFonts w:ascii="FS Me" w:hAnsi="FS Me"/>
              <w:color w:val="4D4F53"/>
              <w:sz w:val="22"/>
              <w:szCs w:val="22"/>
            </w:rPr>
            <w:alias w:val="Approved date"/>
            <w:tag w:val="Approved_x0020_date"/>
            <w:id w:val="2121343743"/>
            <w:placeholder>
              <w:docPart w:val="156CA8767A0441AD93FE39DE6022CDF2"/>
            </w:placeholder>
            <w:dataBinding w:prefixMappings="xmlns:ns0='http://schemas.microsoft.com/office/2006/metadata/properties' xmlns:ns1='http://www.w3.org/2001/XMLSchema-instance' xmlns:ns2='http://schemas.microsoft.com/office/infopath/2007/PartnerControls' xmlns:ns3='67649116-5823-4379-a030-a5ed67334004' " w:xpath="/ns0:properties[1]/documentManagement[1]/ns3:Approved_x0020_date[1]" w:storeItemID="{E7ACF137-4D9C-48E0-8B85-E29D5D4B12D5}"/>
            <w:date w:fullDate="2026-07-27T00:00:00Z">
              <w:dateFormat w:val="dd/MM/yyyy"/>
              <w:lid w:val="en-GB"/>
              <w:storeMappedDataAs w:val="dateTime"/>
              <w:calendar w:val="gregorian"/>
            </w:date>
          </w:sdtPr>
          <w:sdtEndPr/>
          <w:sdtContent>
            <w:tc>
              <w:tcPr>
                <w:tcW w:w="3402" w:type="dxa"/>
              </w:tcPr>
              <w:p w14:paraId="177E4B90" w14:textId="6F011583" w:rsidR="002C78B0" w:rsidRPr="00D615D1" w:rsidRDefault="002557B8" w:rsidP="002C78B0">
                <w:pPr>
                  <w:rPr>
                    <w:rFonts w:ascii="FS Me" w:hAnsi="FS Me"/>
                    <w:color w:val="4D4F53"/>
                    <w:sz w:val="22"/>
                    <w:szCs w:val="22"/>
                  </w:rPr>
                </w:pPr>
                <w:r>
                  <w:rPr>
                    <w:rFonts w:ascii="FS Me" w:hAnsi="FS Me"/>
                    <w:color w:val="4D4F53"/>
                    <w:sz w:val="22"/>
                    <w:szCs w:val="22"/>
                  </w:rPr>
                  <w:t>27/07/2026</w:t>
                </w:r>
              </w:p>
            </w:tc>
          </w:sdtContent>
        </w:sdt>
      </w:tr>
      <w:tr w:rsidR="002C78B0" w:rsidRPr="00D615D1" w14:paraId="06631A32" w14:textId="77777777" w:rsidTr="002C78B0">
        <w:tc>
          <w:tcPr>
            <w:tcW w:w="1980" w:type="dxa"/>
          </w:tcPr>
          <w:p w14:paraId="35EF542C" w14:textId="77777777" w:rsidR="002C78B0" w:rsidRPr="00D615D1" w:rsidRDefault="002C78B0" w:rsidP="002C78B0">
            <w:pPr>
              <w:rPr>
                <w:rFonts w:ascii="FS Me" w:hAnsi="FS Me"/>
                <w:color w:val="4D4F53"/>
                <w:sz w:val="22"/>
                <w:szCs w:val="22"/>
              </w:rPr>
            </w:pPr>
            <w:r w:rsidRPr="00D615D1">
              <w:rPr>
                <w:rFonts w:ascii="FS Me" w:hAnsi="FS Me"/>
                <w:color w:val="4D4F53"/>
                <w:sz w:val="22"/>
                <w:szCs w:val="22"/>
              </w:rPr>
              <w:t>Review Date</w:t>
            </w:r>
          </w:p>
        </w:tc>
        <w:sdt>
          <w:sdtPr>
            <w:rPr>
              <w:rFonts w:ascii="FS Me" w:hAnsi="FS Me"/>
              <w:color w:val="4D4F53"/>
              <w:sz w:val="22"/>
              <w:szCs w:val="22"/>
            </w:rPr>
            <w:alias w:val="Review date"/>
            <w:tag w:val="Renewal"/>
            <w:id w:val="-196477698"/>
            <w:placeholder>
              <w:docPart w:val="B1B0642133A343569CD66ADADE93E502"/>
            </w:placeholder>
            <w:dataBinding w:prefixMappings="xmlns:ns0='http://schemas.microsoft.com/office/2006/metadata/properties' xmlns:ns1='http://www.w3.org/2001/XMLSchema-instance' xmlns:ns2='http://schemas.microsoft.com/office/infopath/2007/PartnerControls' xmlns:ns3='67649116-5823-4379-a030-a5ed67334004' " w:xpath="/ns0:properties[1]/documentManagement[1]/ns3:Renewal[1]" w:storeItemID="{E7ACF137-4D9C-48E0-8B85-E29D5D4B12D5}"/>
            <w:date w:fullDate="2028-07-31T00:00:00Z">
              <w:dateFormat w:val="dd/MM/yyyy"/>
              <w:lid w:val="en-GB"/>
              <w:storeMappedDataAs w:val="dateTime"/>
              <w:calendar w:val="gregorian"/>
            </w:date>
          </w:sdtPr>
          <w:sdtEndPr/>
          <w:sdtContent>
            <w:tc>
              <w:tcPr>
                <w:tcW w:w="3402" w:type="dxa"/>
              </w:tcPr>
              <w:p w14:paraId="397CDE26" w14:textId="62054543" w:rsidR="002C78B0" w:rsidRPr="00D615D1" w:rsidRDefault="009F5229" w:rsidP="002C78B0">
                <w:pPr>
                  <w:rPr>
                    <w:rFonts w:ascii="FS Me" w:hAnsi="FS Me"/>
                    <w:color w:val="4D4F53"/>
                    <w:sz w:val="22"/>
                    <w:szCs w:val="22"/>
                  </w:rPr>
                </w:pPr>
                <w:r>
                  <w:rPr>
                    <w:rFonts w:ascii="FS Me" w:hAnsi="FS Me"/>
                    <w:color w:val="4D4F53"/>
                    <w:sz w:val="22"/>
                    <w:szCs w:val="22"/>
                  </w:rPr>
                  <w:t>31/07/2028</w:t>
                </w:r>
              </w:p>
            </w:tc>
          </w:sdtContent>
        </w:sdt>
      </w:tr>
    </w:tbl>
    <w:p w14:paraId="0B1742F2" w14:textId="6AF940BD" w:rsidR="00091591" w:rsidRPr="00091591" w:rsidRDefault="00091591" w:rsidP="00091591">
      <w:pPr>
        <w:rPr>
          <w:rFonts w:ascii="Verdana" w:hAnsi="Verdana"/>
        </w:rPr>
      </w:pPr>
    </w:p>
    <w:p w14:paraId="5D58F459" w14:textId="2BE98AF0" w:rsidR="00091591" w:rsidRPr="00091591" w:rsidRDefault="00091591" w:rsidP="00091591">
      <w:pPr>
        <w:rPr>
          <w:rFonts w:ascii="Verdana" w:hAnsi="Verdana"/>
        </w:rPr>
      </w:pPr>
    </w:p>
    <w:p w14:paraId="59F1AACF" w14:textId="2732B904" w:rsidR="00091591" w:rsidRPr="00091591" w:rsidRDefault="00091591" w:rsidP="00091591">
      <w:pPr>
        <w:rPr>
          <w:rFonts w:ascii="Verdana" w:hAnsi="Verdana"/>
        </w:rPr>
      </w:pPr>
    </w:p>
    <w:p w14:paraId="5FF0A4EB" w14:textId="2DF3BCBD" w:rsidR="00091591" w:rsidRPr="00091591" w:rsidRDefault="00091591" w:rsidP="00091591">
      <w:pPr>
        <w:rPr>
          <w:rFonts w:ascii="Verdana" w:hAnsi="Verdana"/>
        </w:rPr>
      </w:pPr>
    </w:p>
    <w:p w14:paraId="7A9C71AD" w14:textId="5EC203F0" w:rsidR="00091591" w:rsidRPr="00091591" w:rsidRDefault="00091591" w:rsidP="00D615D1">
      <w:pPr>
        <w:jc w:val="center"/>
        <w:rPr>
          <w:rFonts w:ascii="Verdana" w:hAnsi="Verdana"/>
        </w:rPr>
      </w:pPr>
    </w:p>
    <w:p w14:paraId="541E0566" w14:textId="1EC1F385" w:rsidR="00091591" w:rsidRPr="00091591" w:rsidRDefault="00091591" w:rsidP="00091591">
      <w:pPr>
        <w:rPr>
          <w:rFonts w:ascii="Verdana" w:hAnsi="Verdana"/>
        </w:rPr>
      </w:pPr>
    </w:p>
    <w:p w14:paraId="27C35610" w14:textId="0BC95AE3" w:rsidR="00091591" w:rsidRDefault="00091591" w:rsidP="00091591">
      <w:pPr>
        <w:rPr>
          <w:rFonts w:ascii="Verdana" w:hAnsi="Verdana"/>
          <w:color w:val="4D4F53"/>
        </w:rPr>
      </w:pPr>
    </w:p>
    <w:p w14:paraId="62A291FD" w14:textId="77777777" w:rsidR="00091591" w:rsidRPr="004066BD" w:rsidRDefault="00091591" w:rsidP="00091591">
      <w:pPr>
        <w:tabs>
          <w:tab w:val="left" w:pos="2010"/>
        </w:tabs>
        <w:rPr>
          <w:rFonts w:ascii="FS Me" w:hAnsi="FS Me"/>
          <w:color w:val="4D4F53"/>
          <w:sz w:val="22"/>
          <w:szCs w:val="22"/>
        </w:rPr>
      </w:pPr>
    </w:p>
    <w:p w14:paraId="11C77FE3" w14:textId="77777777" w:rsidR="00091591" w:rsidRPr="004066BD" w:rsidRDefault="00091591" w:rsidP="00EE4706">
      <w:pPr>
        <w:tabs>
          <w:tab w:val="left" w:pos="2010"/>
        </w:tabs>
        <w:rPr>
          <w:rFonts w:ascii="FS Me" w:hAnsi="FS Me"/>
          <w:color w:val="4D4F53"/>
          <w:sz w:val="22"/>
          <w:szCs w:val="22"/>
        </w:rPr>
      </w:pPr>
    </w:p>
    <w:p w14:paraId="71AF8D28" w14:textId="41DB6F2A" w:rsidR="00091591" w:rsidRPr="009942DC" w:rsidRDefault="009942DC" w:rsidP="009942DC">
      <w:pPr>
        <w:pStyle w:val="Heading1"/>
        <w:spacing w:after="120"/>
        <w:rPr>
          <w:rFonts w:ascii="FS Me" w:hAnsi="FS Me"/>
          <w:b/>
          <w:bCs/>
          <w:color w:val="4D4F53"/>
          <w:sz w:val="24"/>
          <w:szCs w:val="24"/>
        </w:rPr>
      </w:pPr>
      <w:r w:rsidRPr="009942DC">
        <w:rPr>
          <w:rFonts w:ascii="FS Me" w:hAnsi="FS Me"/>
          <w:b/>
          <w:bCs/>
          <w:color w:val="4D4F53"/>
          <w:sz w:val="24"/>
          <w:szCs w:val="24"/>
        </w:rPr>
        <w:t>Introduction</w:t>
      </w:r>
    </w:p>
    <w:p w14:paraId="788F0C5E"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 xml:space="preserve">We believe we should champion ethical behaviour and reflect and apply our values in any activity we undertake, in addition to meeting legal and regulatory requirements. </w:t>
      </w:r>
    </w:p>
    <w:p w14:paraId="22DA60AB" w14:textId="070CC2BB"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Ethics and ethical-decision making are a discourse of thoughts and feelings based on core principles. This policy aims to set out these principles and provide an over-arching framework to guide our decision making, good judgment and conduct.</w:t>
      </w:r>
    </w:p>
    <w:p w14:paraId="2EBB56F7"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This policy applies to all that we do as a charity including service delivery, procurement, partnerships, acceptance of funding (grants, donations, legacies, in kind support, agreement), investments or any other contractual relationship.</w:t>
      </w:r>
    </w:p>
    <w:p w14:paraId="64040936"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Our trustees, staff, volunteers, employers and supporters are asked to actively consider the principles and how these can be integrated in all areas of our work and decision making.</w:t>
      </w:r>
    </w:p>
    <w:p w14:paraId="09E24166"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As a charity we have a duty not to decline partnerships, acceptance of funding (grants, donations, legacies, in kind support, agreement), investments or any other contractual relationship which will help us achieve our charitable objectives without good reasons for doing so.</w:t>
      </w:r>
    </w:p>
    <w:p w14:paraId="47F3A54B" w14:textId="77777777" w:rsidR="009942DC" w:rsidRPr="009942DC" w:rsidRDefault="009942DC" w:rsidP="008A62B4">
      <w:pPr>
        <w:tabs>
          <w:tab w:val="left" w:pos="3405"/>
        </w:tabs>
        <w:spacing w:after="0"/>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This policy runs alongside all existing policies and procedures including those relating to HR, finance, programme delivery, fundraising, safeguarding and whistleblowing. A level 2 ethics operating policy describes the processes we will follow.</w:t>
      </w:r>
    </w:p>
    <w:p w14:paraId="691913C6" w14:textId="77777777" w:rsidR="009942DC" w:rsidRPr="009942DC" w:rsidRDefault="009942DC" w:rsidP="00B149D8">
      <w:pPr>
        <w:tabs>
          <w:tab w:val="left" w:pos="3405"/>
        </w:tabs>
        <w:spacing w:after="0" w:line="240" w:lineRule="auto"/>
        <w:rPr>
          <w:rFonts w:ascii="FS Me" w:eastAsiaTheme="majorEastAsia" w:hAnsi="FS Me" w:cstheme="majorBidi"/>
          <w:color w:val="4D4F53"/>
          <w:sz w:val="24"/>
          <w:szCs w:val="24"/>
        </w:rPr>
      </w:pPr>
    </w:p>
    <w:p w14:paraId="0218717E" w14:textId="77777777" w:rsidR="009942DC" w:rsidRPr="009942DC" w:rsidRDefault="009942DC" w:rsidP="009942DC">
      <w:pPr>
        <w:tabs>
          <w:tab w:val="left" w:pos="3405"/>
        </w:tabs>
        <w:rPr>
          <w:rFonts w:ascii="FS Me" w:eastAsiaTheme="majorEastAsia" w:hAnsi="FS Me" w:cstheme="majorBidi"/>
          <w:b/>
          <w:bCs/>
          <w:color w:val="4D4F53"/>
          <w:sz w:val="24"/>
          <w:szCs w:val="24"/>
        </w:rPr>
      </w:pPr>
      <w:r w:rsidRPr="009942DC">
        <w:rPr>
          <w:rFonts w:ascii="FS Me" w:eastAsiaTheme="majorEastAsia" w:hAnsi="FS Me" w:cstheme="majorBidi"/>
          <w:b/>
          <w:bCs/>
          <w:color w:val="4D4F53"/>
          <w:sz w:val="24"/>
          <w:szCs w:val="24"/>
        </w:rPr>
        <w:t>Core ethical principles at YMCA FG</w:t>
      </w:r>
    </w:p>
    <w:p w14:paraId="7EC6AB16"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Ethical decision-making will apply these core ethical principles:</w:t>
      </w:r>
    </w:p>
    <w:p w14:paraId="269E73AA" w14:textId="3B81AD9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As a registered independent charity, our values, purpose, vision, mission and use of compliance as an enabler, shapes all that we do and the decisions that we make.</w:t>
      </w:r>
    </w:p>
    <w:p w14:paraId="27C8174D"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We are committed to The YMCA Way:</w:t>
      </w:r>
    </w:p>
    <w:p w14:paraId="640106A9" w14:textId="77777777" w:rsidR="009942DC" w:rsidRPr="009942DC" w:rsidRDefault="009942DC" w:rsidP="009942DC">
      <w:pPr>
        <w:pStyle w:val="ListParagraph"/>
        <w:numPr>
          <w:ilvl w:val="0"/>
          <w:numId w:val="19"/>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Upholding our values of Welcoming, Active, Listening, Inspiring, Caring and Exciting, and behaving in a way that lives these values.</w:t>
      </w:r>
    </w:p>
    <w:p w14:paraId="30444F65" w14:textId="77777777" w:rsidR="009942DC" w:rsidRPr="009942DC" w:rsidRDefault="009942DC" w:rsidP="009942DC">
      <w:pPr>
        <w:pStyle w:val="ListParagraph"/>
        <w:numPr>
          <w:ilvl w:val="0"/>
          <w:numId w:val="19"/>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Delivering programmes and services that meet the needs of communities.</w:t>
      </w:r>
    </w:p>
    <w:p w14:paraId="78DA7FAA" w14:textId="6606DC75" w:rsidR="009942DC" w:rsidRPr="009942DC" w:rsidRDefault="009942DC" w:rsidP="009942DC">
      <w:pPr>
        <w:pStyle w:val="ListParagraph"/>
        <w:numPr>
          <w:ilvl w:val="0"/>
          <w:numId w:val="19"/>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Applying evidence-based approaches which help children, young people and families to belong, contribute and thrive.</w:t>
      </w:r>
    </w:p>
    <w:p w14:paraId="7160905F"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We place children and young people at the heart of everything we do.</w:t>
      </w:r>
    </w:p>
    <w:p w14:paraId="208F70D8" w14:textId="6F8042C0"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lastRenderedPageBreak/>
        <w:t xml:space="preserve">We endorse the NCVO Charity Ethical </w:t>
      </w:r>
      <w:r w:rsidR="007332EE" w:rsidRPr="009942DC">
        <w:rPr>
          <w:rFonts w:ascii="FS Me" w:eastAsiaTheme="majorEastAsia" w:hAnsi="FS Me" w:cstheme="majorBidi"/>
          <w:color w:val="4D4F53"/>
          <w:sz w:val="22"/>
          <w:szCs w:val="22"/>
        </w:rPr>
        <w:t>Principles</w:t>
      </w:r>
      <w:r w:rsidRPr="009942DC">
        <w:rPr>
          <w:rFonts w:ascii="FS Me" w:eastAsiaTheme="majorEastAsia" w:hAnsi="FS Me" w:cstheme="majorBidi"/>
          <w:color w:val="4D4F53"/>
          <w:sz w:val="22"/>
          <w:szCs w:val="22"/>
        </w:rPr>
        <w:t xml:space="preserve"> (2019) in guiding decision making, good judgment and conduct.</w:t>
      </w:r>
    </w:p>
    <w:p w14:paraId="39E8CA56" w14:textId="77777777" w:rsidR="009942DC" w:rsidRPr="009942DC" w:rsidRDefault="009942DC" w:rsidP="00E23E18">
      <w:pPr>
        <w:tabs>
          <w:tab w:val="left" w:pos="3405"/>
        </w:tabs>
        <w:spacing w:after="0" w:line="240" w:lineRule="auto"/>
        <w:rPr>
          <w:rFonts w:ascii="FS Me" w:eastAsiaTheme="majorEastAsia" w:hAnsi="FS Me" w:cstheme="majorBidi"/>
          <w:color w:val="4D4F53"/>
          <w:sz w:val="24"/>
          <w:szCs w:val="24"/>
        </w:rPr>
      </w:pPr>
    </w:p>
    <w:p w14:paraId="32A7241A" w14:textId="77777777" w:rsidR="009942DC" w:rsidRPr="009942DC" w:rsidRDefault="009942DC" w:rsidP="009942DC">
      <w:pPr>
        <w:tabs>
          <w:tab w:val="left" w:pos="3405"/>
        </w:tabs>
        <w:rPr>
          <w:rFonts w:ascii="FS Me" w:eastAsiaTheme="majorEastAsia" w:hAnsi="FS Me" w:cstheme="majorBidi"/>
          <w:b/>
          <w:bCs/>
          <w:color w:val="4D4F53"/>
          <w:sz w:val="24"/>
          <w:szCs w:val="24"/>
        </w:rPr>
      </w:pPr>
      <w:r w:rsidRPr="009942DC">
        <w:rPr>
          <w:rFonts w:ascii="FS Me" w:eastAsiaTheme="majorEastAsia" w:hAnsi="FS Me" w:cstheme="majorBidi"/>
          <w:b/>
          <w:bCs/>
          <w:color w:val="4D4F53"/>
          <w:sz w:val="24"/>
          <w:szCs w:val="24"/>
        </w:rPr>
        <w:t>NCVO Charity Ethical Principles (2019)</w:t>
      </w:r>
    </w:p>
    <w:p w14:paraId="5120D1A3"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In January 2019, the NCVO led by Dame Mary Marsh published the Charity Ethical Principles to support charities, their governing bodies and those who work in and volunteer with them in recognising and resolving ethical issues and conflicts.</w:t>
      </w:r>
    </w:p>
    <w:p w14:paraId="73172C09" w14:textId="77777777" w:rsidR="009942DC" w:rsidRPr="009942DC" w:rsidRDefault="009942DC" w:rsidP="009942DC">
      <w:pPr>
        <w:tabs>
          <w:tab w:val="left" w:pos="3405"/>
        </w:tabs>
        <w:rPr>
          <w:rFonts w:ascii="FS Me" w:eastAsiaTheme="majorEastAsia" w:hAnsi="FS Me" w:cstheme="majorBidi"/>
          <w:color w:val="4D4F53"/>
          <w:sz w:val="22"/>
          <w:szCs w:val="22"/>
        </w:rPr>
      </w:pPr>
    </w:p>
    <w:p w14:paraId="5B013C98"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These are often matters of judgement and it is therefore important that we have a framework of ethical standards through which we will assess partnerships, investments, procurement, funding or other significant activities.</w:t>
      </w:r>
    </w:p>
    <w:p w14:paraId="597E7FA4"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The NCVO Principles set out a recommended framework for the ethical execution of charitable purpose, and we will adopt these as the starting point for decision making on ethical issues.</w:t>
      </w:r>
    </w:p>
    <w:p w14:paraId="64F38A0C" w14:textId="77777777" w:rsidR="009942DC" w:rsidRDefault="009942DC" w:rsidP="008A62B4">
      <w:pPr>
        <w:tabs>
          <w:tab w:val="left" w:pos="3405"/>
        </w:tabs>
        <w:spacing w:after="0"/>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We recognise that these principles are a benchmark of good practice:</w:t>
      </w:r>
    </w:p>
    <w:p w14:paraId="7C38750F" w14:textId="77777777" w:rsidR="00B149D8" w:rsidRPr="009942DC" w:rsidRDefault="00B149D8" w:rsidP="00B149D8">
      <w:pPr>
        <w:tabs>
          <w:tab w:val="left" w:pos="3405"/>
        </w:tabs>
        <w:spacing w:after="0" w:line="240" w:lineRule="auto"/>
        <w:rPr>
          <w:rFonts w:ascii="FS Me" w:eastAsiaTheme="majorEastAsia" w:hAnsi="FS Me" w:cstheme="majorBidi"/>
          <w:color w:val="4D4F53"/>
          <w:sz w:val="22"/>
          <w:szCs w:val="22"/>
        </w:rPr>
      </w:pPr>
    </w:p>
    <w:p w14:paraId="6E03D588" w14:textId="77777777" w:rsidR="009942DC" w:rsidRPr="009942DC" w:rsidRDefault="009942DC" w:rsidP="009942DC">
      <w:pPr>
        <w:tabs>
          <w:tab w:val="left" w:pos="3405"/>
        </w:tabs>
        <w:rPr>
          <w:rFonts w:ascii="FS Me" w:eastAsiaTheme="majorEastAsia" w:hAnsi="FS Me" w:cstheme="majorBidi"/>
          <w:b/>
          <w:bCs/>
          <w:color w:val="4D4F53"/>
          <w:sz w:val="24"/>
          <w:szCs w:val="24"/>
        </w:rPr>
      </w:pPr>
      <w:r w:rsidRPr="009942DC">
        <w:rPr>
          <w:rFonts w:ascii="FS Me" w:eastAsiaTheme="majorEastAsia" w:hAnsi="FS Me" w:cstheme="majorBidi"/>
          <w:b/>
          <w:bCs/>
          <w:color w:val="4D4F53"/>
          <w:sz w:val="24"/>
          <w:szCs w:val="24"/>
        </w:rPr>
        <w:t>Beneficiaries First</w:t>
      </w:r>
    </w:p>
    <w:p w14:paraId="2423C72E"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We recognise we have a responsibility to carry out our purposes for the public benefit. The interests of our beneficiaries and the causes we work for should be at the heart of everything we do. This means we should:</w:t>
      </w:r>
    </w:p>
    <w:p w14:paraId="2CA11764" w14:textId="1EF0EC53" w:rsidR="009942DC" w:rsidRDefault="009942DC" w:rsidP="009942DC">
      <w:pPr>
        <w:pStyle w:val="ListParagraph"/>
        <w:numPr>
          <w:ilvl w:val="0"/>
          <w:numId w:val="20"/>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Be clear what our purpose, vision and mission is and who or what our beneficiaries are</w:t>
      </w:r>
      <w:r>
        <w:rPr>
          <w:rFonts w:ascii="FS Me" w:eastAsiaTheme="majorEastAsia" w:hAnsi="FS Me" w:cstheme="majorBidi"/>
          <w:color w:val="4D4F53"/>
          <w:sz w:val="22"/>
          <w:szCs w:val="22"/>
        </w:rPr>
        <w:t>.</w:t>
      </w:r>
    </w:p>
    <w:p w14:paraId="5945C3AE" w14:textId="1BA6DD3C" w:rsidR="009942DC" w:rsidRDefault="009942DC" w:rsidP="009942DC">
      <w:pPr>
        <w:pStyle w:val="ListParagraph"/>
        <w:numPr>
          <w:ilvl w:val="0"/>
          <w:numId w:val="20"/>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Carry out our purpose to provide the greatest benefit to our beneficiaries and our cause regardless of whether this might have a negative impact on the reputation or operation of our charity or our leadership</w:t>
      </w:r>
      <w:r>
        <w:rPr>
          <w:rFonts w:ascii="FS Me" w:eastAsiaTheme="majorEastAsia" w:hAnsi="FS Me" w:cstheme="majorBidi"/>
          <w:color w:val="4D4F53"/>
          <w:sz w:val="22"/>
          <w:szCs w:val="22"/>
        </w:rPr>
        <w:t>.</w:t>
      </w:r>
    </w:p>
    <w:p w14:paraId="36CC7176" w14:textId="334E5B55" w:rsidR="009942DC" w:rsidRDefault="009942DC" w:rsidP="009942DC">
      <w:pPr>
        <w:pStyle w:val="ListParagraph"/>
        <w:numPr>
          <w:ilvl w:val="0"/>
          <w:numId w:val="20"/>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When working with beneficiaries ensure that their views and experiences are actively listened to and considered</w:t>
      </w:r>
      <w:r>
        <w:rPr>
          <w:rFonts w:ascii="FS Me" w:eastAsiaTheme="majorEastAsia" w:hAnsi="FS Me" w:cstheme="majorBidi"/>
          <w:color w:val="4D4F53"/>
          <w:sz w:val="22"/>
          <w:szCs w:val="22"/>
        </w:rPr>
        <w:t>.</w:t>
      </w:r>
    </w:p>
    <w:p w14:paraId="5AA64591" w14:textId="60129C46" w:rsidR="009942DC" w:rsidRPr="009942DC" w:rsidRDefault="009942DC" w:rsidP="008A62B4">
      <w:pPr>
        <w:pStyle w:val="ListParagraph"/>
        <w:numPr>
          <w:ilvl w:val="0"/>
          <w:numId w:val="20"/>
        </w:numPr>
        <w:tabs>
          <w:tab w:val="left" w:pos="3405"/>
        </w:tabs>
        <w:spacing w:after="0"/>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Ensure that all relevant policies and procedures are drawn up in with the interests of beneficiaries in mind</w:t>
      </w:r>
      <w:r>
        <w:rPr>
          <w:rFonts w:ascii="FS Me" w:eastAsiaTheme="majorEastAsia" w:hAnsi="FS Me" w:cstheme="majorBidi"/>
          <w:color w:val="4D4F53"/>
          <w:sz w:val="22"/>
          <w:szCs w:val="22"/>
        </w:rPr>
        <w:t>.</w:t>
      </w:r>
    </w:p>
    <w:p w14:paraId="37C7A0B8" w14:textId="77777777" w:rsidR="009942DC" w:rsidRPr="009942DC" w:rsidRDefault="009942DC" w:rsidP="00B149D8">
      <w:pPr>
        <w:tabs>
          <w:tab w:val="left" w:pos="3405"/>
        </w:tabs>
        <w:spacing w:after="0" w:line="240" w:lineRule="auto"/>
        <w:rPr>
          <w:rFonts w:ascii="FS Me" w:eastAsiaTheme="majorEastAsia" w:hAnsi="FS Me" w:cstheme="majorBidi"/>
          <w:color w:val="4D4F53"/>
          <w:sz w:val="22"/>
          <w:szCs w:val="22"/>
        </w:rPr>
      </w:pPr>
    </w:p>
    <w:p w14:paraId="006D92E8" w14:textId="77777777" w:rsidR="009942DC" w:rsidRPr="009942DC" w:rsidRDefault="009942DC" w:rsidP="009942DC">
      <w:pPr>
        <w:tabs>
          <w:tab w:val="left" w:pos="3405"/>
        </w:tabs>
        <w:rPr>
          <w:rFonts w:ascii="FS Me" w:eastAsiaTheme="majorEastAsia" w:hAnsi="FS Me" w:cstheme="majorBidi"/>
          <w:b/>
          <w:bCs/>
          <w:color w:val="4D4F53"/>
          <w:sz w:val="24"/>
          <w:szCs w:val="24"/>
        </w:rPr>
      </w:pPr>
      <w:r w:rsidRPr="009942DC">
        <w:rPr>
          <w:rFonts w:ascii="FS Me" w:eastAsiaTheme="majorEastAsia" w:hAnsi="FS Me" w:cstheme="majorBidi"/>
          <w:b/>
          <w:bCs/>
          <w:color w:val="4D4F53"/>
          <w:sz w:val="24"/>
          <w:szCs w:val="24"/>
        </w:rPr>
        <w:t>Integrity</w:t>
      </w:r>
    </w:p>
    <w:p w14:paraId="06A97C84"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We should uphold the highest level of institutional integrity and personal conduct at all times. This means we should:</w:t>
      </w:r>
    </w:p>
    <w:p w14:paraId="11E8143F" w14:textId="77777777" w:rsidR="009942DC" w:rsidRDefault="009942DC" w:rsidP="009942DC">
      <w:pPr>
        <w:pStyle w:val="ListParagraph"/>
        <w:numPr>
          <w:ilvl w:val="0"/>
          <w:numId w:val="21"/>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Ensure appropriate systems are in place to help guarantee decisions are robust, defensible and free from conflicts of interest</w:t>
      </w:r>
      <w:r>
        <w:rPr>
          <w:rFonts w:ascii="FS Me" w:eastAsiaTheme="majorEastAsia" w:hAnsi="FS Me" w:cstheme="majorBidi"/>
          <w:color w:val="4D4F53"/>
          <w:sz w:val="22"/>
          <w:szCs w:val="22"/>
        </w:rPr>
        <w:t>.</w:t>
      </w:r>
    </w:p>
    <w:p w14:paraId="02FE7780" w14:textId="77777777" w:rsidR="009942DC" w:rsidRDefault="009942DC" w:rsidP="009942DC">
      <w:pPr>
        <w:pStyle w:val="ListParagraph"/>
        <w:numPr>
          <w:ilvl w:val="0"/>
          <w:numId w:val="21"/>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Consider effect of activities conducted in private life on the reputation of the charity and of charities generally.</w:t>
      </w:r>
    </w:p>
    <w:p w14:paraId="0C59C642" w14:textId="77777777" w:rsidR="009942DC" w:rsidRDefault="009942DC" w:rsidP="009942DC">
      <w:pPr>
        <w:pStyle w:val="ListParagraph"/>
        <w:numPr>
          <w:ilvl w:val="0"/>
          <w:numId w:val="21"/>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Ensure resources are managed responsibly and funds are properly protected, applied and accounted for</w:t>
      </w:r>
      <w:r>
        <w:rPr>
          <w:rFonts w:ascii="FS Me" w:eastAsiaTheme="majorEastAsia" w:hAnsi="FS Me" w:cstheme="majorBidi"/>
          <w:color w:val="4D4F53"/>
          <w:sz w:val="22"/>
          <w:szCs w:val="22"/>
        </w:rPr>
        <w:t>.</w:t>
      </w:r>
    </w:p>
    <w:p w14:paraId="1AC5FD54" w14:textId="77777777" w:rsidR="009942DC" w:rsidRPr="009942DC" w:rsidRDefault="009942DC" w:rsidP="009942DC">
      <w:pPr>
        <w:pStyle w:val="ListParagraph"/>
        <w:numPr>
          <w:ilvl w:val="0"/>
          <w:numId w:val="21"/>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Exercise due diligence in understanding ethical standards of commercial partners and individuals, to seek support from those with ethical values that are consistent with those of the charity.</w:t>
      </w:r>
    </w:p>
    <w:p w14:paraId="43B95B5E" w14:textId="77777777" w:rsidR="009942DC" w:rsidRPr="009942DC" w:rsidRDefault="009942DC" w:rsidP="009942DC">
      <w:pPr>
        <w:pStyle w:val="ListParagraph"/>
        <w:numPr>
          <w:ilvl w:val="0"/>
          <w:numId w:val="21"/>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Be sensitive to the impact of activities on both the natural and human environment.</w:t>
      </w:r>
    </w:p>
    <w:p w14:paraId="76548FFB" w14:textId="42DA1736" w:rsidR="009942DC" w:rsidRPr="009942DC" w:rsidRDefault="009942DC" w:rsidP="008A62B4">
      <w:pPr>
        <w:pStyle w:val="ListParagraph"/>
        <w:numPr>
          <w:ilvl w:val="0"/>
          <w:numId w:val="21"/>
        </w:numPr>
        <w:tabs>
          <w:tab w:val="left" w:pos="3405"/>
        </w:tabs>
        <w:spacing w:after="0"/>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lastRenderedPageBreak/>
        <w:t>In line with Charity Commission guidance, any donations from an unknown or unverified source are expected to have a due diligence assessment completed and be reported to the Commission as a serious incident.</w:t>
      </w:r>
    </w:p>
    <w:p w14:paraId="25248958" w14:textId="77777777" w:rsidR="009942DC" w:rsidRPr="009942DC" w:rsidRDefault="009942DC" w:rsidP="00B149D8">
      <w:pPr>
        <w:tabs>
          <w:tab w:val="left" w:pos="3405"/>
        </w:tabs>
        <w:spacing w:after="0" w:line="240" w:lineRule="auto"/>
        <w:rPr>
          <w:rFonts w:ascii="FS Me" w:eastAsiaTheme="majorEastAsia" w:hAnsi="FS Me" w:cstheme="majorBidi"/>
          <w:color w:val="4D4F53"/>
          <w:sz w:val="24"/>
          <w:szCs w:val="24"/>
        </w:rPr>
      </w:pPr>
    </w:p>
    <w:p w14:paraId="05B5C3DF" w14:textId="77777777" w:rsidR="009942DC" w:rsidRPr="009942DC" w:rsidRDefault="009942DC" w:rsidP="009942DC">
      <w:pPr>
        <w:tabs>
          <w:tab w:val="left" w:pos="3405"/>
        </w:tabs>
        <w:rPr>
          <w:rFonts w:ascii="FS Me" w:eastAsiaTheme="majorEastAsia" w:hAnsi="FS Me" w:cstheme="majorBidi"/>
          <w:b/>
          <w:bCs/>
          <w:color w:val="4D4F53"/>
          <w:sz w:val="24"/>
          <w:szCs w:val="24"/>
        </w:rPr>
      </w:pPr>
      <w:r w:rsidRPr="009942DC">
        <w:rPr>
          <w:rFonts w:ascii="FS Me" w:eastAsiaTheme="majorEastAsia" w:hAnsi="FS Me" w:cstheme="majorBidi"/>
          <w:b/>
          <w:bCs/>
          <w:color w:val="4D4F53"/>
          <w:sz w:val="24"/>
          <w:szCs w:val="24"/>
        </w:rPr>
        <w:t xml:space="preserve">Openness </w:t>
      </w:r>
    </w:p>
    <w:p w14:paraId="2927FFC1"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We create a culture and space where donors and supporters, as well as the wider public, can see and understand how we work, how we deal with problems when they arise and how we spend our funds. This means we should:</w:t>
      </w:r>
    </w:p>
    <w:p w14:paraId="2A7D24A3" w14:textId="7F25F809" w:rsidR="009942DC" w:rsidRDefault="009942DC" w:rsidP="009942DC">
      <w:pPr>
        <w:pStyle w:val="ListParagraph"/>
        <w:numPr>
          <w:ilvl w:val="0"/>
          <w:numId w:val="22"/>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 xml:space="preserve">Operate a presumption of openness and transparency, subject to complying with legal and regulatory requirements, this includes publishing this policy </w:t>
      </w:r>
      <w:r w:rsidR="008A62B4" w:rsidRPr="009942DC">
        <w:rPr>
          <w:rFonts w:ascii="FS Me" w:eastAsiaTheme="majorEastAsia" w:hAnsi="FS Me" w:cstheme="majorBidi"/>
          <w:color w:val="4D4F53"/>
          <w:sz w:val="22"/>
          <w:szCs w:val="22"/>
        </w:rPr>
        <w:t>externally and</w:t>
      </w:r>
      <w:r w:rsidRPr="009942DC">
        <w:rPr>
          <w:rFonts w:ascii="FS Me" w:eastAsiaTheme="majorEastAsia" w:hAnsi="FS Me" w:cstheme="majorBidi"/>
          <w:color w:val="4D4F53"/>
          <w:sz w:val="22"/>
          <w:szCs w:val="22"/>
        </w:rPr>
        <w:t xml:space="preserve"> disclosing all companies and individuals giving over £10,000 on our website. </w:t>
      </w:r>
    </w:p>
    <w:p w14:paraId="68A874C4" w14:textId="555D9068" w:rsidR="009942DC" w:rsidRDefault="009942DC" w:rsidP="009942DC">
      <w:pPr>
        <w:pStyle w:val="ListParagraph"/>
        <w:numPr>
          <w:ilvl w:val="0"/>
          <w:numId w:val="22"/>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We only accept funds we can ascertain the providence and as long as our due diligence has been met, we will honour any supporter’s wish to remain anonymous</w:t>
      </w:r>
      <w:r>
        <w:rPr>
          <w:rFonts w:ascii="FS Me" w:eastAsiaTheme="majorEastAsia" w:hAnsi="FS Me" w:cstheme="majorBidi"/>
          <w:color w:val="4D4F53"/>
          <w:sz w:val="22"/>
          <w:szCs w:val="22"/>
        </w:rPr>
        <w:t>.</w:t>
      </w:r>
    </w:p>
    <w:p w14:paraId="2EC84DCD" w14:textId="0179C4F2" w:rsidR="009942DC" w:rsidRDefault="009942DC" w:rsidP="009942DC">
      <w:pPr>
        <w:pStyle w:val="ListParagraph"/>
        <w:numPr>
          <w:ilvl w:val="0"/>
          <w:numId w:val="22"/>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Publish annual reports, policies and procedures</w:t>
      </w:r>
      <w:r>
        <w:rPr>
          <w:rFonts w:ascii="FS Me" w:eastAsiaTheme="majorEastAsia" w:hAnsi="FS Me" w:cstheme="majorBidi"/>
          <w:color w:val="4D4F53"/>
          <w:sz w:val="22"/>
          <w:szCs w:val="22"/>
        </w:rPr>
        <w:t>.</w:t>
      </w:r>
    </w:p>
    <w:p w14:paraId="02DEA7B2" w14:textId="37851F41" w:rsidR="009942DC" w:rsidRPr="009942DC" w:rsidRDefault="009942DC" w:rsidP="008A62B4">
      <w:pPr>
        <w:pStyle w:val="ListParagraph"/>
        <w:numPr>
          <w:ilvl w:val="0"/>
          <w:numId w:val="22"/>
        </w:numPr>
        <w:tabs>
          <w:tab w:val="left" w:pos="3405"/>
        </w:tabs>
        <w:spacing w:after="0"/>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Establish clear lines of responsibility and accountability for all our work, both internally and externally</w:t>
      </w:r>
      <w:r>
        <w:rPr>
          <w:rFonts w:ascii="FS Me" w:eastAsiaTheme="majorEastAsia" w:hAnsi="FS Me" w:cstheme="majorBidi"/>
          <w:color w:val="4D4F53"/>
          <w:sz w:val="22"/>
          <w:szCs w:val="22"/>
        </w:rPr>
        <w:t>.</w:t>
      </w:r>
    </w:p>
    <w:p w14:paraId="1908A373" w14:textId="77777777" w:rsidR="009942DC" w:rsidRDefault="009942DC" w:rsidP="00B149D8">
      <w:pPr>
        <w:tabs>
          <w:tab w:val="left" w:pos="3405"/>
        </w:tabs>
        <w:spacing w:after="0" w:line="240" w:lineRule="auto"/>
        <w:rPr>
          <w:rFonts w:ascii="FS Me" w:eastAsiaTheme="majorEastAsia" w:hAnsi="FS Me" w:cstheme="majorBidi"/>
          <w:b/>
          <w:bCs/>
          <w:color w:val="4D4F53"/>
          <w:sz w:val="24"/>
          <w:szCs w:val="24"/>
        </w:rPr>
      </w:pPr>
    </w:p>
    <w:p w14:paraId="0B20FCBD" w14:textId="196028C4" w:rsidR="009942DC" w:rsidRPr="009942DC" w:rsidRDefault="009942DC" w:rsidP="009942DC">
      <w:pPr>
        <w:tabs>
          <w:tab w:val="left" w:pos="3405"/>
        </w:tabs>
        <w:rPr>
          <w:rFonts w:ascii="FS Me" w:eastAsiaTheme="majorEastAsia" w:hAnsi="FS Me" w:cstheme="majorBidi"/>
          <w:b/>
          <w:bCs/>
          <w:color w:val="4D4F53"/>
          <w:sz w:val="24"/>
          <w:szCs w:val="24"/>
        </w:rPr>
      </w:pPr>
      <w:r w:rsidRPr="009942DC">
        <w:rPr>
          <w:rFonts w:ascii="FS Me" w:eastAsiaTheme="majorEastAsia" w:hAnsi="FS Me" w:cstheme="majorBidi"/>
          <w:b/>
          <w:bCs/>
          <w:color w:val="4D4F53"/>
          <w:sz w:val="24"/>
          <w:szCs w:val="24"/>
        </w:rPr>
        <w:t>Right to be Safe</w:t>
      </w:r>
    </w:p>
    <w:p w14:paraId="671ED27C" w14:textId="2B4B2176" w:rsidR="00B91DB9"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 xml:space="preserve">Every person who comes into contact with us should be treated with dignity and respect and feel that they are in a safe and supportive environment. We have a responsibility to create an inclusive culture that does not tolerate inappropriate, discriminatory, offensive or harmful behaviour towards any person. We should also be a place where people’s wellbeing and mental health are valued and promoted, so that anyone coming into contact with us is empowered to value and invest in their own health and wellbeing. </w:t>
      </w:r>
      <w:r w:rsidR="00B91DB9">
        <w:rPr>
          <w:rFonts w:ascii="FS Me" w:eastAsiaTheme="majorEastAsia" w:hAnsi="FS Me" w:cstheme="majorBidi"/>
          <w:color w:val="4D4F53"/>
          <w:sz w:val="22"/>
          <w:szCs w:val="22"/>
        </w:rPr>
        <w:t xml:space="preserve">We extend this right to be safe to all </w:t>
      </w:r>
      <w:r w:rsidR="008A62B4">
        <w:rPr>
          <w:rFonts w:ascii="FS Me" w:eastAsiaTheme="majorEastAsia" w:hAnsi="FS Me" w:cstheme="majorBidi"/>
          <w:color w:val="4D4F53"/>
          <w:sz w:val="22"/>
          <w:szCs w:val="22"/>
        </w:rPr>
        <w:t>creatures,</w:t>
      </w:r>
      <w:r w:rsidR="00B91DB9">
        <w:rPr>
          <w:rFonts w:ascii="FS Me" w:eastAsiaTheme="majorEastAsia" w:hAnsi="FS Me" w:cstheme="majorBidi"/>
          <w:color w:val="4D4F53"/>
          <w:sz w:val="22"/>
          <w:szCs w:val="22"/>
        </w:rPr>
        <w:t xml:space="preserve"> and we will not undertake</w:t>
      </w:r>
      <w:r w:rsidR="0065587E">
        <w:rPr>
          <w:rFonts w:ascii="FS Me" w:eastAsiaTheme="majorEastAsia" w:hAnsi="FS Me" w:cstheme="majorBidi"/>
          <w:color w:val="4D4F53"/>
          <w:sz w:val="22"/>
          <w:szCs w:val="22"/>
        </w:rPr>
        <w:t xml:space="preserve"> any work with animals unless we have the specialist knowledge to keep them </w:t>
      </w:r>
      <w:r w:rsidR="008A62B4">
        <w:rPr>
          <w:rFonts w:ascii="FS Me" w:eastAsiaTheme="majorEastAsia" w:hAnsi="FS Me" w:cstheme="majorBidi"/>
          <w:color w:val="4D4F53"/>
          <w:sz w:val="22"/>
          <w:szCs w:val="22"/>
        </w:rPr>
        <w:t>safe</w:t>
      </w:r>
      <w:r w:rsidR="0065587E">
        <w:rPr>
          <w:rFonts w:ascii="FS Me" w:eastAsiaTheme="majorEastAsia" w:hAnsi="FS Me" w:cstheme="majorBidi"/>
          <w:color w:val="4D4F53"/>
          <w:sz w:val="22"/>
          <w:szCs w:val="22"/>
        </w:rPr>
        <w:t xml:space="preserve"> and healthy and the proposal has been approved by the board.</w:t>
      </w:r>
    </w:p>
    <w:p w14:paraId="0B8CA10D" w14:textId="665507F3"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This means we should:</w:t>
      </w:r>
    </w:p>
    <w:p w14:paraId="692346FD" w14:textId="77777777" w:rsidR="009942DC" w:rsidRDefault="009942DC" w:rsidP="009942DC">
      <w:pPr>
        <w:pStyle w:val="ListParagraph"/>
        <w:numPr>
          <w:ilvl w:val="0"/>
          <w:numId w:val="23"/>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Stand against and have a clear approach to prevent abuse of trust and power, as documented in our Child Protection Policy and Procedures and Whistleblowing and Complaints Policies.</w:t>
      </w:r>
    </w:p>
    <w:p w14:paraId="4590E3B6" w14:textId="77777777" w:rsidR="009942DC" w:rsidRDefault="009942DC" w:rsidP="009942DC">
      <w:pPr>
        <w:pStyle w:val="ListParagraph"/>
        <w:numPr>
          <w:ilvl w:val="0"/>
          <w:numId w:val="23"/>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Create a culture that supports the reporting and resolution of allegations, suspicions or concerns about abuse or inappropriate behaviour, through our Whistleblowing and Complaints Policies.</w:t>
      </w:r>
    </w:p>
    <w:p w14:paraId="10BE08C1" w14:textId="77777777" w:rsidR="009942DC" w:rsidRDefault="009942DC" w:rsidP="009942DC">
      <w:pPr>
        <w:pStyle w:val="ListParagraph"/>
        <w:numPr>
          <w:ilvl w:val="0"/>
          <w:numId w:val="23"/>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Ensure anyone working or volunteering for us understands the expectations placed upon them, and provide training to support them, as documented in our HR Policies and Procedures.</w:t>
      </w:r>
    </w:p>
    <w:p w14:paraId="027B32AE" w14:textId="77777777" w:rsidR="009942DC" w:rsidRDefault="009942DC" w:rsidP="009942DC">
      <w:pPr>
        <w:pStyle w:val="ListParagraph"/>
        <w:numPr>
          <w:ilvl w:val="0"/>
          <w:numId w:val="23"/>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Ensure anyone who works or volunteers for us has access to proper support and advice, as documented in our HR Policies and Procedures</w:t>
      </w:r>
      <w:r>
        <w:rPr>
          <w:rFonts w:ascii="FS Me" w:eastAsiaTheme="majorEastAsia" w:hAnsi="FS Me" w:cstheme="majorBidi"/>
          <w:color w:val="4D4F53"/>
          <w:sz w:val="22"/>
          <w:szCs w:val="22"/>
        </w:rPr>
        <w:t>.</w:t>
      </w:r>
    </w:p>
    <w:p w14:paraId="0F43B62D" w14:textId="77777777" w:rsidR="009942DC" w:rsidRDefault="009942DC" w:rsidP="009942DC">
      <w:pPr>
        <w:pStyle w:val="ListParagraph"/>
        <w:numPr>
          <w:ilvl w:val="0"/>
          <w:numId w:val="23"/>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Not endorse or approve products or companies. A statement to this effect will be included alongside any branding or promotion associated with products raising funds for the EY Foundation</w:t>
      </w:r>
      <w:r>
        <w:rPr>
          <w:rFonts w:ascii="FS Me" w:eastAsiaTheme="majorEastAsia" w:hAnsi="FS Me" w:cstheme="majorBidi"/>
          <w:color w:val="4D4F53"/>
          <w:sz w:val="22"/>
          <w:szCs w:val="22"/>
        </w:rPr>
        <w:t>.</w:t>
      </w:r>
    </w:p>
    <w:p w14:paraId="009A1C68" w14:textId="22EA3D70" w:rsidR="009942DC" w:rsidRDefault="009942DC" w:rsidP="008A62B4">
      <w:pPr>
        <w:pStyle w:val="ListParagraph"/>
        <w:numPr>
          <w:ilvl w:val="0"/>
          <w:numId w:val="23"/>
        </w:numPr>
        <w:tabs>
          <w:tab w:val="left" w:pos="3405"/>
        </w:tabs>
        <w:spacing w:after="0"/>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Not sell or exchange our data for financial benefit.</w:t>
      </w:r>
    </w:p>
    <w:p w14:paraId="24722EC1" w14:textId="77777777" w:rsidR="00E23E18" w:rsidRDefault="00E23E18" w:rsidP="00E23E18">
      <w:pPr>
        <w:pStyle w:val="ListParagraph"/>
        <w:tabs>
          <w:tab w:val="left" w:pos="3405"/>
        </w:tabs>
        <w:spacing w:after="0"/>
        <w:rPr>
          <w:rFonts w:ascii="FS Me" w:eastAsiaTheme="majorEastAsia" w:hAnsi="FS Me" w:cstheme="majorBidi"/>
          <w:color w:val="4D4F53"/>
          <w:sz w:val="22"/>
          <w:szCs w:val="22"/>
        </w:rPr>
      </w:pPr>
    </w:p>
    <w:p w14:paraId="076DB368" w14:textId="77777777" w:rsidR="00F91A8F" w:rsidRDefault="00F91A8F" w:rsidP="00E23E18">
      <w:pPr>
        <w:pStyle w:val="ListParagraph"/>
        <w:tabs>
          <w:tab w:val="left" w:pos="3405"/>
        </w:tabs>
        <w:spacing w:after="0"/>
        <w:rPr>
          <w:rFonts w:ascii="FS Me" w:eastAsiaTheme="majorEastAsia" w:hAnsi="FS Me" w:cstheme="majorBidi"/>
          <w:color w:val="4D4F53"/>
          <w:sz w:val="22"/>
          <w:szCs w:val="22"/>
        </w:rPr>
      </w:pPr>
    </w:p>
    <w:p w14:paraId="0567D211" w14:textId="77777777" w:rsidR="00F91A8F" w:rsidRPr="009942DC" w:rsidRDefault="00F91A8F" w:rsidP="00E23E18">
      <w:pPr>
        <w:pStyle w:val="ListParagraph"/>
        <w:tabs>
          <w:tab w:val="left" w:pos="3405"/>
        </w:tabs>
        <w:spacing w:after="0"/>
        <w:rPr>
          <w:rFonts w:ascii="FS Me" w:eastAsiaTheme="majorEastAsia" w:hAnsi="FS Me" w:cstheme="majorBidi"/>
          <w:color w:val="4D4F53"/>
          <w:sz w:val="22"/>
          <w:szCs w:val="22"/>
        </w:rPr>
      </w:pPr>
    </w:p>
    <w:p w14:paraId="4821D634" w14:textId="1EE8787D" w:rsidR="009942DC" w:rsidRPr="009942DC" w:rsidRDefault="009942DC" w:rsidP="009942DC">
      <w:pPr>
        <w:tabs>
          <w:tab w:val="left" w:pos="3405"/>
        </w:tabs>
        <w:rPr>
          <w:rFonts w:ascii="FS Me" w:eastAsiaTheme="majorEastAsia" w:hAnsi="FS Me" w:cstheme="majorBidi"/>
          <w:b/>
          <w:bCs/>
          <w:color w:val="4D4F53"/>
          <w:sz w:val="24"/>
          <w:szCs w:val="24"/>
        </w:rPr>
      </w:pPr>
      <w:r w:rsidRPr="009942DC">
        <w:rPr>
          <w:rFonts w:ascii="FS Me" w:eastAsiaTheme="majorEastAsia" w:hAnsi="FS Me" w:cstheme="majorBidi"/>
          <w:b/>
          <w:bCs/>
          <w:color w:val="4D4F53"/>
          <w:sz w:val="24"/>
          <w:szCs w:val="24"/>
        </w:rPr>
        <w:lastRenderedPageBreak/>
        <w:t>Due diligence on potential partners</w:t>
      </w:r>
    </w:p>
    <w:p w14:paraId="552375DF"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We will undertake a due diligence process and pay special attention to the following categories given the potential to threaten the physical, mental health and well-being of young people and families we work with:</w:t>
      </w:r>
    </w:p>
    <w:p w14:paraId="4C6DE09A" w14:textId="2489C907" w:rsidR="009942DC" w:rsidRP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Tobacco and vaping manufacture</w:t>
      </w:r>
    </w:p>
    <w:p w14:paraId="2E4E3FB3" w14:textId="1401A9BE" w:rsidR="009942DC" w:rsidRP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Companies generating a material proportion of their revenue from the sale of pornography</w:t>
      </w:r>
    </w:p>
    <w:p w14:paraId="0AEE8202" w14:textId="3B9071D3" w:rsidR="009942DC" w:rsidRP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Alcohol companies</w:t>
      </w:r>
    </w:p>
    <w:p w14:paraId="2038B9D9" w14:textId="77777777" w:rsid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Pr>
          <w:rFonts w:ascii="FS Me" w:eastAsiaTheme="majorEastAsia" w:hAnsi="FS Me" w:cstheme="majorBidi"/>
          <w:color w:val="4D4F53"/>
          <w:sz w:val="22"/>
          <w:szCs w:val="22"/>
        </w:rPr>
        <w:t>A</w:t>
      </w:r>
      <w:r w:rsidRPr="009942DC">
        <w:rPr>
          <w:rFonts w:ascii="FS Me" w:eastAsiaTheme="majorEastAsia" w:hAnsi="FS Me" w:cstheme="majorBidi"/>
          <w:color w:val="4D4F53"/>
          <w:sz w:val="22"/>
          <w:szCs w:val="22"/>
        </w:rPr>
        <w:t>rms and ammunition</w:t>
      </w:r>
    </w:p>
    <w:p w14:paraId="4F927357" w14:textId="77777777" w:rsid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Gambling companies</w:t>
      </w:r>
    </w:p>
    <w:p w14:paraId="25FE6EDD" w14:textId="77777777" w:rsid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Weight loss / dieting companies</w:t>
      </w:r>
    </w:p>
    <w:p w14:paraId="31DBE8DA" w14:textId="77777777" w:rsid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Short term loan providers / pay day lenders</w:t>
      </w:r>
    </w:p>
    <w:p w14:paraId="373CAFC5" w14:textId="77777777" w:rsid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 xml:space="preserve">Cosmetic surgery companies </w:t>
      </w:r>
    </w:p>
    <w:p w14:paraId="2235C867" w14:textId="77777777" w:rsid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Psychics and clairvoyants</w:t>
      </w:r>
    </w:p>
    <w:p w14:paraId="6B4D7F78" w14:textId="77777777" w:rsid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Celebrities and influencers</w:t>
      </w:r>
    </w:p>
    <w:p w14:paraId="6D347BBA" w14:textId="77777777" w:rsid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Companies that have been prosecuted for poor working practices, wages and conditions within the past 5 years</w:t>
      </w:r>
    </w:p>
    <w:p w14:paraId="1C0A98B9" w14:textId="77777777" w:rsid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Companies that have been prosecuted for a poor safeguarding record within the past 5 years</w:t>
      </w:r>
    </w:p>
    <w:p w14:paraId="59D2888E" w14:textId="5B886EAC" w:rsidR="009942DC" w:rsidRPr="009942DC" w:rsidRDefault="009942DC" w:rsidP="009942DC">
      <w:pPr>
        <w:pStyle w:val="ListParagraph"/>
        <w:numPr>
          <w:ilvl w:val="0"/>
          <w:numId w:val="24"/>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Companies that have been prosecuted for a poor environmental and sustainability record within the past 5 years</w:t>
      </w:r>
    </w:p>
    <w:p w14:paraId="7CCDA5E5"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The focus of this due diligence process will be on service delivery in YMCA branches, partnerships, grants, donations, legacies, in kind support and investment from organisations (private, public, charity or otherwise) rather than on individual fundraisers or donors.</w:t>
      </w:r>
    </w:p>
    <w:p w14:paraId="78623B1F"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If any opportunity requires further review and scrutiny, a risk assessment will be completed and escalated to the Board.</w:t>
      </w:r>
    </w:p>
    <w:p w14:paraId="6B831B0E"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 xml:space="preserve">When </w:t>
      </w:r>
      <w:proofErr w:type="gramStart"/>
      <w:r w:rsidRPr="009942DC">
        <w:rPr>
          <w:rFonts w:ascii="FS Me" w:eastAsiaTheme="majorEastAsia" w:hAnsi="FS Me" w:cstheme="majorBidi"/>
          <w:color w:val="4D4F53"/>
          <w:sz w:val="22"/>
          <w:szCs w:val="22"/>
        </w:rPr>
        <w:t>making a determination</w:t>
      </w:r>
      <w:proofErr w:type="gramEnd"/>
      <w:r w:rsidRPr="009942DC">
        <w:rPr>
          <w:rFonts w:ascii="FS Me" w:eastAsiaTheme="majorEastAsia" w:hAnsi="FS Me" w:cstheme="majorBidi"/>
          <w:color w:val="4D4F53"/>
          <w:sz w:val="22"/>
          <w:szCs w:val="22"/>
        </w:rPr>
        <w:t>, the Board will consider:</w:t>
      </w:r>
    </w:p>
    <w:p w14:paraId="4756BA02" w14:textId="77777777" w:rsidR="009942DC" w:rsidRDefault="009942DC" w:rsidP="009942DC">
      <w:pPr>
        <w:pStyle w:val="ListParagraph"/>
        <w:numPr>
          <w:ilvl w:val="0"/>
          <w:numId w:val="25"/>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the nature, scope and intent of the proposed relationship</w:t>
      </w:r>
    </w:p>
    <w:p w14:paraId="7D7EBA72" w14:textId="77777777" w:rsidR="009942DC" w:rsidRDefault="009942DC" w:rsidP="009942DC">
      <w:pPr>
        <w:pStyle w:val="ListParagraph"/>
        <w:numPr>
          <w:ilvl w:val="0"/>
          <w:numId w:val="25"/>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 xml:space="preserve">what is in the best interest of our beneficiaries and charity </w:t>
      </w:r>
    </w:p>
    <w:p w14:paraId="5A537587" w14:textId="40D3194F" w:rsidR="009942DC" w:rsidRPr="009942DC" w:rsidRDefault="009942DC" w:rsidP="009942DC">
      <w:pPr>
        <w:pStyle w:val="ListParagraph"/>
        <w:numPr>
          <w:ilvl w:val="0"/>
          <w:numId w:val="25"/>
        </w:num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the extent to which a potential partner or donor has taken positive steps to mitigate or resolve past issues of concern.</w:t>
      </w:r>
    </w:p>
    <w:p w14:paraId="4ED0A76A"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The Board will take the final decision on all matters under this section of the policy.</w:t>
      </w:r>
    </w:p>
    <w:p w14:paraId="35B37283" w14:textId="77777777" w:rsidR="009942DC" w:rsidRPr="009942DC" w:rsidRDefault="009942DC" w:rsidP="009942DC">
      <w:pPr>
        <w:tabs>
          <w:tab w:val="left" w:pos="3405"/>
        </w:tabs>
        <w:rPr>
          <w:rFonts w:ascii="FS Me" w:eastAsiaTheme="majorEastAsia" w:hAnsi="FS Me" w:cstheme="majorBidi"/>
          <w:color w:val="4D4F53"/>
          <w:sz w:val="22"/>
          <w:szCs w:val="22"/>
        </w:rPr>
      </w:pPr>
      <w:r w:rsidRPr="009942DC">
        <w:rPr>
          <w:rFonts w:ascii="FS Me" w:eastAsiaTheme="majorEastAsia" w:hAnsi="FS Me" w:cstheme="majorBidi"/>
          <w:color w:val="4D4F53"/>
          <w:sz w:val="22"/>
          <w:szCs w:val="22"/>
        </w:rPr>
        <w:t>Trustees will receive annual reports about instances where donations or offers of fundraising have been refused.</w:t>
      </w:r>
    </w:p>
    <w:p w14:paraId="46B07D59" w14:textId="4ADF4613" w:rsidR="00091591" w:rsidRPr="009942DC" w:rsidRDefault="00091591" w:rsidP="00091591">
      <w:pPr>
        <w:tabs>
          <w:tab w:val="left" w:pos="3405"/>
        </w:tabs>
        <w:rPr>
          <w:rFonts w:ascii="Verdana" w:hAnsi="Verdana"/>
          <w:sz w:val="22"/>
          <w:szCs w:val="22"/>
        </w:rPr>
      </w:pPr>
    </w:p>
    <w:sectPr w:rsidR="00091591" w:rsidRPr="009942DC" w:rsidSect="00901F5A">
      <w:headerReference w:type="default" r:id="rId11"/>
      <w:footerReference w:type="default" r:id="rId12"/>
      <w:pgSz w:w="11906" w:h="16838"/>
      <w:pgMar w:top="170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88D6E" w14:textId="77777777" w:rsidR="004212C6" w:rsidRDefault="004212C6" w:rsidP="00901F5A">
      <w:pPr>
        <w:spacing w:after="0" w:line="240" w:lineRule="auto"/>
      </w:pPr>
      <w:r>
        <w:separator/>
      </w:r>
    </w:p>
  </w:endnote>
  <w:endnote w:type="continuationSeparator" w:id="0">
    <w:p w14:paraId="03E33ED0" w14:textId="77777777" w:rsidR="004212C6" w:rsidRDefault="004212C6" w:rsidP="00901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w:altName w:val="Calibri"/>
    <w:panose1 w:val="00000000000000000000"/>
    <w:charset w:val="00"/>
    <w:family w:val="modern"/>
    <w:notTrueType/>
    <w:pitch w:val="variable"/>
    <w:sig w:usb0="800000AF" w:usb1="4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S Me Light">
    <w:altName w:val="Calibri"/>
    <w:panose1 w:val="02000506040000020004"/>
    <w:charset w:val="00"/>
    <w:family w:val="modern"/>
    <w:notTrueType/>
    <w:pitch w:val="variable"/>
    <w:sig w:usb0="A00000AF"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545204"/>
      <w:docPartObj>
        <w:docPartGallery w:val="Page Numbers (Bottom of Page)"/>
        <w:docPartUnique/>
      </w:docPartObj>
    </w:sdtPr>
    <w:sdtEndPr>
      <w:rPr>
        <w:noProof/>
      </w:rPr>
    </w:sdtEndPr>
    <w:sdtContent>
      <w:p w14:paraId="20642E13" w14:textId="3D291DD9" w:rsidR="00D47045" w:rsidRDefault="00D470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954810" w14:textId="77777777" w:rsidR="00253441" w:rsidRDefault="00253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F3D60" w14:textId="77777777" w:rsidR="004212C6" w:rsidRDefault="004212C6" w:rsidP="00901F5A">
      <w:pPr>
        <w:spacing w:after="0" w:line="240" w:lineRule="auto"/>
      </w:pPr>
      <w:r>
        <w:separator/>
      </w:r>
    </w:p>
  </w:footnote>
  <w:footnote w:type="continuationSeparator" w:id="0">
    <w:p w14:paraId="009C1DE2" w14:textId="77777777" w:rsidR="004212C6" w:rsidRDefault="004212C6" w:rsidP="00901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35B95" w14:textId="6C49084E" w:rsidR="00901F5A" w:rsidRDefault="000B32C2">
    <w:pPr>
      <w:pStyle w:val="Header"/>
    </w:pPr>
    <w:r>
      <w:rPr>
        <w:noProof/>
      </w:rPr>
      <w:drawing>
        <wp:anchor distT="0" distB="0" distL="114300" distR="114300" simplePos="0" relativeHeight="251658752" behindDoc="0" locked="0" layoutInCell="1" allowOverlap="1" wp14:anchorId="312F4121" wp14:editId="4AC46AFB">
          <wp:simplePos x="0" y="0"/>
          <wp:positionH relativeFrom="column">
            <wp:posOffset>4489450</wp:posOffset>
          </wp:positionH>
          <wp:positionV relativeFrom="paragraph">
            <wp:posOffset>27305</wp:posOffset>
          </wp:positionV>
          <wp:extent cx="1200150" cy="35687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356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7CE26CB8" wp14:editId="5A802483">
          <wp:simplePos x="0" y="0"/>
          <wp:positionH relativeFrom="column">
            <wp:posOffset>6557010</wp:posOffset>
          </wp:positionH>
          <wp:positionV relativeFrom="paragraph">
            <wp:posOffset>-593725</wp:posOffset>
          </wp:positionV>
          <wp:extent cx="75565" cy="10970895"/>
          <wp:effectExtent l="0" t="0" r="0" b="0"/>
          <wp:wrapNone/>
          <wp:docPr id="4" name="Picture 28" descr="ymca-colour-strip-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ymca-colour-strip-PRI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65" cy="109708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704" behindDoc="1" locked="0" layoutInCell="1" allowOverlap="1" wp14:anchorId="1571D7F7" wp14:editId="547E51C5">
          <wp:simplePos x="0" y="0"/>
          <wp:positionH relativeFrom="column">
            <wp:posOffset>-906145</wp:posOffset>
          </wp:positionH>
          <wp:positionV relativeFrom="paragraph">
            <wp:posOffset>-577850</wp:posOffset>
          </wp:positionV>
          <wp:extent cx="75565" cy="10970895"/>
          <wp:effectExtent l="0" t="0" r="0" b="0"/>
          <wp:wrapNone/>
          <wp:docPr id="3" name="Picture 27" descr="ymca-colour-strip-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ymca-colour-strip-PRI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65" cy="109708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B76E1CA" wp14:editId="144F21E0">
          <wp:extent cx="2181225" cy="219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81225" cy="219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3D0E"/>
    <w:multiLevelType w:val="hybridMultilevel"/>
    <w:tmpl w:val="DF929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D07BED"/>
    <w:multiLevelType w:val="hybridMultilevel"/>
    <w:tmpl w:val="180846DA"/>
    <w:lvl w:ilvl="0" w:tplc="08090003">
      <w:start w:val="1"/>
      <w:numFmt w:val="bullet"/>
      <w:lvlText w:val="o"/>
      <w:lvlJc w:val="left"/>
      <w:pPr>
        <w:ind w:left="1665" w:hanging="360"/>
      </w:pPr>
      <w:rPr>
        <w:rFonts w:ascii="Courier New" w:hAnsi="Courier New" w:cs="Courier New" w:hint="default"/>
      </w:rPr>
    </w:lvl>
    <w:lvl w:ilvl="1" w:tplc="08090003" w:tentative="1">
      <w:start w:val="1"/>
      <w:numFmt w:val="bullet"/>
      <w:lvlText w:val="o"/>
      <w:lvlJc w:val="left"/>
      <w:pPr>
        <w:ind w:left="2385" w:hanging="360"/>
      </w:pPr>
      <w:rPr>
        <w:rFonts w:ascii="Courier New" w:hAnsi="Courier New" w:cs="Courier New" w:hint="default"/>
      </w:rPr>
    </w:lvl>
    <w:lvl w:ilvl="2" w:tplc="08090005" w:tentative="1">
      <w:start w:val="1"/>
      <w:numFmt w:val="bullet"/>
      <w:lvlText w:val=""/>
      <w:lvlJc w:val="left"/>
      <w:pPr>
        <w:ind w:left="3105" w:hanging="360"/>
      </w:pPr>
      <w:rPr>
        <w:rFonts w:ascii="Wingdings" w:hAnsi="Wingdings" w:hint="default"/>
      </w:rPr>
    </w:lvl>
    <w:lvl w:ilvl="3" w:tplc="08090001" w:tentative="1">
      <w:start w:val="1"/>
      <w:numFmt w:val="bullet"/>
      <w:lvlText w:val=""/>
      <w:lvlJc w:val="left"/>
      <w:pPr>
        <w:ind w:left="3825" w:hanging="360"/>
      </w:pPr>
      <w:rPr>
        <w:rFonts w:ascii="Symbol" w:hAnsi="Symbol" w:hint="default"/>
      </w:rPr>
    </w:lvl>
    <w:lvl w:ilvl="4" w:tplc="08090003" w:tentative="1">
      <w:start w:val="1"/>
      <w:numFmt w:val="bullet"/>
      <w:lvlText w:val="o"/>
      <w:lvlJc w:val="left"/>
      <w:pPr>
        <w:ind w:left="4545" w:hanging="360"/>
      </w:pPr>
      <w:rPr>
        <w:rFonts w:ascii="Courier New" w:hAnsi="Courier New" w:cs="Courier New" w:hint="default"/>
      </w:rPr>
    </w:lvl>
    <w:lvl w:ilvl="5" w:tplc="08090005" w:tentative="1">
      <w:start w:val="1"/>
      <w:numFmt w:val="bullet"/>
      <w:lvlText w:val=""/>
      <w:lvlJc w:val="left"/>
      <w:pPr>
        <w:ind w:left="5265" w:hanging="360"/>
      </w:pPr>
      <w:rPr>
        <w:rFonts w:ascii="Wingdings" w:hAnsi="Wingdings" w:hint="default"/>
      </w:rPr>
    </w:lvl>
    <w:lvl w:ilvl="6" w:tplc="08090001" w:tentative="1">
      <w:start w:val="1"/>
      <w:numFmt w:val="bullet"/>
      <w:lvlText w:val=""/>
      <w:lvlJc w:val="left"/>
      <w:pPr>
        <w:ind w:left="5985" w:hanging="360"/>
      </w:pPr>
      <w:rPr>
        <w:rFonts w:ascii="Symbol" w:hAnsi="Symbol" w:hint="default"/>
      </w:rPr>
    </w:lvl>
    <w:lvl w:ilvl="7" w:tplc="08090003" w:tentative="1">
      <w:start w:val="1"/>
      <w:numFmt w:val="bullet"/>
      <w:lvlText w:val="o"/>
      <w:lvlJc w:val="left"/>
      <w:pPr>
        <w:ind w:left="6705" w:hanging="360"/>
      </w:pPr>
      <w:rPr>
        <w:rFonts w:ascii="Courier New" w:hAnsi="Courier New" w:cs="Courier New" w:hint="default"/>
      </w:rPr>
    </w:lvl>
    <w:lvl w:ilvl="8" w:tplc="08090005" w:tentative="1">
      <w:start w:val="1"/>
      <w:numFmt w:val="bullet"/>
      <w:lvlText w:val=""/>
      <w:lvlJc w:val="left"/>
      <w:pPr>
        <w:ind w:left="7425" w:hanging="360"/>
      </w:pPr>
      <w:rPr>
        <w:rFonts w:ascii="Wingdings" w:hAnsi="Wingdings" w:hint="default"/>
      </w:rPr>
    </w:lvl>
  </w:abstractNum>
  <w:abstractNum w:abstractNumId="2" w15:restartNumberingAfterBreak="0">
    <w:nsid w:val="1A393956"/>
    <w:multiLevelType w:val="hybridMultilevel"/>
    <w:tmpl w:val="8DB62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CC6F60"/>
    <w:multiLevelType w:val="hybridMultilevel"/>
    <w:tmpl w:val="FEB4F488"/>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229E4B8B"/>
    <w:multiLevelType w:val="hybridMultilevel"/>
    <w:tmpl w:val="132E0F62"/>
    <w:lvl w:ilvl="0" w:tplc="08090001">
      <w:start w:val="1"/>
      <w:numFmt w:val="bullet"/>
      <w:lvlText w:val=""/>
      <w:lvlJc w:val="left"/>
      <w:pPr>
        <w:ind w:left="720" w:hanging="360"/>
      </w:pPr>
      <w:rPr>
        <w:rFonts w:ascii="Symbol" w:hAnsi="Symbol" w:hint="default"/>
      </w:rPr>
    </w:lvl>
    <w:lvl w:ilvl="1" w:tplc="649E7DC4">
      <w:numFmt w:val="bullet"/>
      <w:lvlText w:val="•"/>
      <w:lvlJc w:val="left"/>
      <w:pPr>
        <w:ind w:left="4490" w:hanging="3410"/>
      </w:pPr>
      <w:rPr>
        <w:rFonts w:ascii="FS Me" w:eastAsiaTheme="majorEastAsia" w:hAnsi="FS Me" w:cstheme="maj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AE4C0A"/>
    <w:multiLevelType w:val="hybridMultilevel"/>
    <w:tmpl w:val="9FE250AE"/>
    <w:lvl w:ilvl="0" w:tplc="08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6" w15:restartNumberingAfterBreak="0">
    <w:nsid w:val="27620D3B"/>
    <w:multiLevelType w:val="hybridMultilevel"/>
    <w:tmpl w:val="6624F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782294"/>
    <w:multiLevelType w:val="hybridMultilevel"/>
    <w:tmpl w:val="8E8AEB92"/>
    <w:lvl w:ilvl="0" w:tplc="0809000B">
      <w:start w:val="1"/>
      <w:numFmt w:val="bullet"/>
      <w:lvlText w:val=""/>
      <w:lvlJc w:val="left"/>
      <w:pPr>
        <w:ind w:left="2385" w:hanging="360"/>
      </w:pPr>
      <w:rPr>
        <w:rFonts w:ascii="Wingdings" w:hAnsi="Wingdings" w:hint="default"/>
      </w:rPr>
    </w:lvl>
    <w:lvl w:ilvl="1" w:tplc="08090003" w:tentative="1">
      <w:start w:val="1"/>
      <w:numFmt w:val="bullet"/>
      <w:lvlText w:val="o"/>
      <w:lvlJc w:val="left"/>
      <w:pPr>
        <w:ind w:left="3105" w:hanging="360"/>
      </w:pPr>
      <w:rPr>
        <w:rFonts w:ascii="Courier New" w:hAnsi="Courier New" w:cs="Courier New" w:hint="default"/>
      </w:rPr>
    </w:lvl>
    <w:lvl w:ilvl="2" w:tplc="08090005" w:tentative="1">
      <w:start w:val="1"/>
      <w:numFmt w:val="bullet"/>
      <w:lvlText w:val=""/>
      <w:lvlJc w:val="left"/>
      <w:pPr>
        <w:ind w:left="3825" w:hanging="360"/>
      </w:pPr>
      <w:rPr>
        <w:rFonts w:ascii="Wingdings" w:hAnsi="Wingdings" w:hint="default"/>
      </w:rPr>
    </w:lvl>
    <w:lvl w:ilvl="3" w:tplc="08090001" w:tentative="1">
      <w:start w:val="1"/>
      <w:numFmt w:val="bullet"/>
      <w:lvlText w:val=""/>
      <w:lvlJc w:val="left"/>
      <w:pPr>
        <w:ind w:left="4545" w:hanging="360"/>
      </w:pPr>
      <w:rPr>
        <w:rFonts w:ascii="Symbol" w:hAnsi="Symbol" w:hint="default"/>
      </w:rPr>
    </w:lvl>
    <w:lvl w:ilvl="4" w:tplc="08090003" w:tentative="1">
      <w:start w:val="1"/>
      <w:numFmt w:val="bullet"/>
      <w:lvlText w:val="o"/>
      <w:lvlJc w:val="left"/>
      <w:pPr>
        <w:ind w:left="5265" w:hanging="360"/>
      </w:pPr>
      <w:rPr>
        <w:rFonts w:ascii="Courier New" w:hAnsi="Courier New" w:cs="Courier New" w:hint="default"/>
      </w:rPr>
    </w:lvl>
    <w:lvl w:ilvl="5" w:tplc="08090005" w:tentative="1">
      <w:start w:val="1"/>
      <w:numFmt w:val="bullet"/>
      <w:lvlText w:val=""/>
      <w:lvlJc w:val="left"/>
      <w:pPr>
        <w:ind w:left="5985" w:hanging="360"/>
      </w:pPr>
      <w:rPr>
        <w:rFonts w:ascii="Wingdings" w:hAnsi="Wingdings" w:hint="default"/>
      </w:rPr>
    </w:lvl>
    <w:lvl w:ilvl="6" w:tplc="08090001" w:tentative="1">
      <w:start w:val="1"/>
      <w:numFmt w:val="bullet"/>
      <w:lvlText w:val=""/>
      <w:lvlJc w:val="left"/>
      <w:pPr>
        <w:ind w:left="6705" w:hanging="360"/>
      </w:pPr>
      <w:rPr>
        <w:rFonts w:ascii="Symbol" w:hAnsi="Symbol" w:hint="default"/>
      </w:rPr>
    </w:lvl>
    <w:lvl w:ilvl="7" w:tplc="08090003" w:tentative="1">
      <w:start w:val="1"/>
      <w:numFmt w:val="bullet"/>
      <w:lvlText w:val="o"/>
      <w:lvlJc w:val="left"/>
      <w:pPr>
        <w:ind w:left="7425" w:hanging="360"/>
      </w:pPr>
      <w:rPr>
        <w:rFonts w:ascii="Courier New" w:hAnsi="Courier New" w:cs="Courier New" w:hint="default"/>
      </w:rPr>
    </w:lvl>
    <w:lvl w:ilvl="8" w:tplc="08090005" w:tentative="1">
      <w:start w:val="1"/>
      <w:numFmt w:val="bullet"/>
      <w:lvlText w:val=""/>
      <w:lvlJc w:val="left"/>
      <w:pPr>
        <w:ind w:left="8145" w:hanging="360"/>
      </w:pPr>
      <w:rPr>
        <w:rFonts w:ascii="Wingdings" w:hAnsi="Wingdings" w:hint="default"/>
      </w:rPr>
    </w:lvl>
  </w:abstractNum>
  <w:abstractNum w:abstractNumId="8" w15:restartNumberingAfterBreak="0">
    <w:nsid w:val="2C3D5A26"/>
    <w:multiLevelType w:val="hybridMultilevel"/>
    <w:tmpl w:val="7A4C2F32"/>
    <w:lvl w:ilvl="0" w:tplc="08090003">
      <w:start w:val="1"/>
      <w:numFmt w:val="bullet"/>
      <w:lvlText w:val="o"/>
      <w:lvlJc w:val="left"/>
      <w:pPr>
        <w:ind w:left="1665" w:hanging="360"/>
      </w:pPr>
      <w:rPr>
        <w:rFonts w:ascii="Courier New" w:hAnsi="Courier New" w:cs="Courier New" w:hint="default"/>
      </w:rPr>
    </w:lvl>
    <w:lvl w:ilvl="1" w:tplc="08090003" w:tentative="1">
      <w:start w:val="1"/>
      <w:numFmt w:val="bullet"/>
      <w:lvlText w:val="o"/>
      <w:lvlJc w:val="left"/>
      <w:pPr>
        <w:ind w:left="2385" w:hanging="360"/>
      </w:pPr>
      <w:rPr>
        <w:rFonts w:ascii="Courier New" w:hAnsi="Courier New" w:cs="Courier New" w:hint="default"/>
      </w:rPr>
    </w:lvl>
    <w:lvl w:ilvl="2" w:tplc="08090005" w:tentative="1">
      <w:start w:val="1"/>
      <w:numFmt w:val="bullet"/>
      <w:lvlText w:val=""/>
      <w:lvlJc w:val="left"/>
      <w:pPr>
        <w:ind w:left="3105" w:hanging="360"/>
      </w:pPr>
      <w:rPr>
        <w:rFonts w:ascii="Wingdings" w:hAnsi="Wingdings" w:hint="default"/>
      </w:rPr>
    </w:lvl>
    <w:lvl w:ilvl="3" w:tplc="08090001" w:tentative="1">
      <w:start w:val="1"/>
      <w:numFmt w:val="bullet"/>
      <w:lvlText w:val=""/>
      <w:lvlJc w:val="left"/>
      <w:pPr>
        <w:ind w:left="3825" w:hanging="360"/>
      </w:pPr>
      <w:rPr>
        <w:rFonts w:ascii="Symbol" w:hAnsi="Symbol" w:hint="default"/>
      </w:rPr>
    </w:lvl>
    <w:lvl w:ilvl="4" w:tplc="08090003" w:tentative="1">
      <w:start w:val="1"/>
      <w:numFmt w:val="bullet"/>
      <w:lvlText w:val="o"/>
      <w:lvlJc w:val="left"/>
      <w:pPr>
        <w:ind w:left="4545" w:hanging="360"/>
      </w:pPr>
      <w:rPr>
        <w:rFonts w:ascii="Courier New" w:hAnsi="Courier New" w:cs="Courier New" w:hint="default"/>
      </w:rPr>
    </w:lvl>
    <w:lvl w:ilvl="5" w:tplc="08090005" w:tentative="1">
      <w:start w:val="1"/>
      <w:numFmt w:val="bullet"/>
      <w:lvlText w:val=""/>
      <w:lvlJc w:val="left"/>
      <w:pPr>
        <w:ind w:left="5265" w:hanging="360"/>
      </w:pPr>
      <w:rPr>
        <w:rFonts w:ascii="Wingdings" w:hAnsi="Wingdings" w:hint="default"/>
      </w:rPr>
    </w:lvl>
    <w:lvl w:ilvl="6" w:tplc="08090001" w:tentative="1">
      <w:start w:val="1"/>
      <w:numFmt w:val="bullet"/>
      <w:lvlText w:val=""/>
      <w:lvlJc w:val="left"/>
      <w:pPr>
        <w:ind w:left="5985" w:hanging="360"/>
      </w:pPr>
      <w:rPr>
        <w:rFonts w:ascii="Symbol" w:hAnsi="Symbol" w:hint="default"/>
      </w:rPr>
    </w:lvl>
    <w:lvl w:ilvl="7" w:tplc="08090003" w:tentative="1">
      <w:start w:val="1"/>
      <w:numFmt w:val="bullet"/>
      <w:lvlText w:val="o"/>
      <w:lvlJc w:val="left"/>
      <w:pPr>
        <w:ind w:left="6705" w:hanging="360"/>
      </w:pPr>
      <w:rPr>
        <w:rFonts w:ascii="Courier New" w:hAnsi="Courier New" w:cs="Courier New" w:hint="default"/>
      </w:rPr>
    </w:lvl>
    <w:lvl w:ilvl="8" w:tplc="08090005" w:tentative="1">
      <w:start w:val="1"/>
      <w:numFmt w:val="bullet"/>
      <w:lvlText w:val=""/>
      <w:lvlJc w:val="left"/>
      <w:pPr>
        <w:ind w:left="7425" w:hanging="360"/>
      </w:pPr>
      <w:rPr>
        <w:rFonts w:ascii="Wingdings" w:hAnsi="Wingdings" w:hint="default"/>
      </w:rPr>
    </w:lvl>
  </w:abstractNum>
  <w:abstractNum w:abstractNumId="9" w15:restartNumberingAfterBreak="0">
    <w:nsid w:val="3202308A"/>
    <w:multiLevelType w:val="hybridMultilevel"/>
    <w:tmpl w:val="D92AB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C74F82"/>
    <w:multiLevelType w:val="hybridMultilevel"/>
    <w:tmpl w:val="F73C5A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C624258"/>
    <w:multiLevelType w:val="hybridMultilevel"/>
    <w:tmpl w:val="382083F8"/>
    <w:lvl w:ilvl="0" w:tplc="08090003">
      <w:start w:val="1"/>
      <w:numFmt w:val="bullet"/>
      <w:lvlText w:val="o"/>
      <w:lvlJc w:val="left"/>
      <w:pPr>
        <w:ind w:left="1095" w:hanging="360"/>
      </w:pPr>
      <w:rPr>
        <w:rFonts w:ascii="Courier New" w:hAnsi="Courier New" w:cs="Courier New"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12" w15:restartNumberingAfterBreak="0">
    <w:nsid w:val="3E1F5F13"/>
    <w:multiLevelType w:val="hybridMultilevel"/>
    <w:tmpl w:val="4D589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4F07BA"/>
    <w:multiLevelType w:val="hybridMultilevel"/>
    <w:tmpl w:val="33E09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A75C07"/>
    <w:multiLevelType w:val="hybridMultilevel"/>
    <w:tmpl w:val="A8AA0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015007"/>
    <w:multiLevelType w:val="hybridMultilevel"/>
    <w:tmpl w:val="B8922B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C656359"/>
    <w:multiLevelType w:val="hybridMultilevel"/>
    <w:tmpl w:val="F9C231FE"/>
    <w:lvl w:ilvl="0" w:tplc="08090003">
      <w:start w:val="1"/>
      <w:numFmt w:val="bullet"/>
      <w:lvlText w:val="o"/>
      <w:lvlJc w:val="left"/>
      <w:pPr>
        <w:ind w:left="1665" w:hanging="360"/>
      </w:pPr>
      <w:rPr>
        <w:rFonts w:ascii="Courier New" w:hAnsi="Courier New" w:cs="Courier New" w:hint="default"/>
      </w:rPr>
    </w:lvl>
    <w:lvl w:ilvl="1" w:tplc="08090003" w:tentative="1">
      <w:start w:val="1"/>
      <w:numFmt w:val="bullet"/>
      <w:lvlText w:val="o"/>
      <w:lvlJc w:val="left"/>
      <w:pPr>
        <w:ind w:left="2385" w:hanging="360"/>
      </w:pPr>
      <w:rPr>
        <w:rFonts w:ascii="Courier New" w:hAnsi="Courier New" w:cs="Courier New" w:hint="default"/>
      </w:rPr>
    </w:lvl>
    <w:lvl w:ilvl="2" w:tplc="08090005" w:tentative="1">
      <w:start w:val="1"/>
      <w:numFmt w:val="bullet"/>
      <w:lvlText w:val=""/>
      <w:lvlJc w:val="left"/>
      <w:pPr>
        <w:ind w:left="3105" w:hanging="360"/>
      </w:pPr>
      <w:rPr>
        <w:rFonts w:ascii="Wingdings" w:hAnsi="Wingdings" w:hint="default"/>
      </w:rPr>
    </w:lvl>
    <w:lvl w:ilvl="3" w:tplc="08090001" w:tentative="1">
      <w:start w:val="1"/>
      <w:numFmt w:val="bullet"/>
      <w:lvlText w:val=""/>
      <w:lvlJc w:val="left"/>
      <w:pPr>
        <w:ind w:left="3825" w:hanging="360"/>
      </w:pPr>
      <w:rPr>
        <w:rFonts w:ascii="Symbol" w:hAnsi="Symbol" w:hint="default"/>
      </w:rPr>
    </w:lvl>
    <w:lvl w:ilvl="4" w:tplc="08090003" w:tentative="1">
      <w:start w:val="1"/>
      <w:numFmt w:val="bullet"/>
      <w:lvlText w:val="o"/>
      <w:lvlJc w:val="left"/>
      <w:pPr>
        <w:ind w:left="4545" w:hanging="360"/>
      </w:pPr>
      <w:rPr>
        <w:rFonts w:ascii="Courier New" w:hAnsi="Courier New" w:cs="Courier New" w:hint="default"/>
      </w:rPr>
    </w:lvl>
    <w:lvl w:ilvl="5" w:tplc="08090005" w:tentative="1">
      <w:start w:val="1"/>
      <w:numFmt w:val="bullet"/>
      <w:lvlText w:val=""/>
      <w:lvlJc w:val="left"/>
      <w:pPr>
        <w:ind w:left="5265" w:hanging="360"/>
      </w:pPr>
      <w:rPr>
        <w:rFonts w:ascii="Wingdings" w:hAnsi="Wingdings" w:hint="default"/>
      </w:rPr>
    </w:lvl>
    <w:lvl w:ilvl="6" w:tplc="08090001" w:tentative="1">
      <w:start w:val="1"/>
      <w:numFmt w:val="bullet"/>
      <w:lvlText w:val=""/>
      <w:lvlJc w:val="left"/>
      <w:pPr>
        <w:ind w:left="5985" w:hanging="360"/>
      </w:pPr>
      <w:rPr>
        <w:rFonts w:ascii="Symbol" w:hAnsi="Symbol" w:hint="default"/>
      </w:rPr>
    </w:lvl>
    <w:lvl w:ilvl="7" w:tplc="08090003" w:tentative="1">
      <w:start w:val="1"/>
      <w:numFmt w:val="bullet"/>
      <w:lvlText w:val="o"/>
      <w:lvlJc w:val="left"/>
      <w:pPr>
        <w:ind w:left="6705" w:hanging="360"/>
      </w:pPr>
      <w:rPr>
        <w:rFonts w:ascii="Courier New" w:hAnsi="Courier New" w:cs="Courier New" w:hint="default"/>
      </w:rPr>
    </w:lvl>
    <w:lvl w:ilvl="8" w:tplc="08090005" w:tentative="1">
      <w:start w:val="1"/>
      <w:numFmt w:val="bullet"/>
      <w:lvlText w:val=""/>
      <w:lvlJc w:val="left"/>
      <w:pPr>
        <w:ind w:left="7425" w:hanging="360"/>
      </w:pPr>
      <w:rPr>
        <w:rFonts w:ascii="Wingdings" w:hAnsi="Wingdings" w:hint="default"/>
      </w:rPr>
    </w:lvl>
  </w:abstractNum>
  <w:abstractNum w:abstractNumId="17" w15:restartNumberingAfterBreak="0">
    <w:nsid w:val="625D5A0B"/>
    <w:multiLevelType w:val="hybridMultilevel"/>
    <w:tmpl w:val="5B125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4658B7"/>
    <w:multiLevelType w:val="hybridMultilevel"/>
    <w:tmpl w:val="747AF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A132D0"/>
    <w:multiLevelType w:val="hybridMultilevel"/>
    <w:tmpl w:val="2AF8BDF2"/>
    <w:lvl w:ilvl="0" w:tplc="0809000B">
      <w:start w:val="1"/>
      <w:numFmt w:val="bullet"/>
      <w:lvlText w:val=""/>
      <w:lvlJc w:val="left"/>
      <w:pPr>
        <w:ind w:left="1713" w:hanging="360"/>
      </w:pPr>
      <w:rPr>
        <w:rFonts w:ascii="Wingdings" w:hAnsi="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0" w15:restartNumberingAfterBreak="0">
    <w:nsid w:val="72487B33"/>
    <w:multiLevelType w:val="hybridMultilevel"/>
    <w:tmpl w:val="36BE9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1965AD"/>
    <w:multiLevelType w:val="hybridMultilevel"/>
    <w:tmpl w:val="CE9CD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80229F"/>
    <w:multiLevelType w:val="hybridMultilevel"/>
    <w:tmpl w:val="B6D2040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CC42C35"/>
    <w:multiLevelType w:val="hybridMultilevel"/>
    <w:tmpl w:val="3960A828"/>
    <w:lvl w:ilvl="0" w:tplc="08090001">
      <w:start w:val="1"/>
      <w:numFmt w:val="bullet"/>
      <w:lvlText w:val=""/>
      <w:lvlJc w:val="left"/>
      <w:pPr>
        <w:ind w:left="975" w:hanging="360"/>
      </w:pPr>
      <w:rPr>
        <w:rFonts w:ascii="Symbol" w:hAnsi="Symbol"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24" w15:restartNumberingAfterBreak="0">
    <w:nsid w:val="7D8946DC"/>
    <w:multiLevelType w:val="hybridMultilevel"/>
    <w:tmpl w:val="7570A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6470971">
    <w:abstractNumId w:val="5"/>
  </w:num>
  <w:num w:numId="2" w16cid:durableId="601686191">
    <w:abstractNumId w:val="16"/>
  </w:num>
  <w:num w:numId="3" w16cid:durableId="2035186618">
    <w:abstractNumId w:val="1"/>
  </w:num>
  <w:num w:numId="4" w16cid:durableId="1886869976">
    <w:abstractNumId w:val="8"/>
  </w:num>
  <w:num w:numId="5" w16cid:durableId="1878590752">
    <w:abstractNumId w:val="7"/>
  </w:num>
  <w:num w:numId="6" w16cid:durableId="1263418549">
    <w:abstractNumId w:val="14"/>
  </w:num>
  <w:num w:numId="7" w16cid:durableId="900793142">
    <w:abstractNumId w:val="10"/>
  </w:num>
  <w:num w:numId="8" w16cid:durableId="1726684611">
    <w:abstractNumId w:val="2"/>
  </w:num>
  <w:num w:numId="9" w16cid:durableId="118960222">
    <w:abstractNumId w:val="11"/>
  </w:num>
  <w:num w:numId="10" w16cid:durableId="867446676">
    <w:abstractNumId w:val="3"/>
  </w:num>
  <w:num w:numId="11" w16cid:durableId="224415484">
    <w:abstractNumId w:val="22"/>
  </w:num>
  <w:num w:numId="12" w16cid:durableId="1656453525">
    <w:abstractNumId w:val="19"/>
  </w:num>
  <w:num w:numId="13" w16cid:durableId="766803929">
    <w:abstractNumId w:val="13"/>
  </w:num>
  <w:num w:numId="14" w16cid:durableId="246154123">
    <w:abstractNumId w:val="15"/>
  </w:num>
  <w:num w:numId="15" w16cid:durableId="712849054">
    <w:abstractNumId w:val="0"/>
  </w:num>
  <w:num w:numId="16" w16cid:durableId="2039351871">
    <w:abstractNumId w:val="23"/>
  </w:num>
  <w:num w:numId="17" w16cid:durableId="1501194718">
    <w:abstractNumId w:val="20"/>
  </w:num>
  <w:num w:numId="18" w16cid:durableId="783815744">
    <w:abstractNumId w:val="18"/>
  </w:num>
  <w:num w:numId="19" w16cid:durableId="957372599">
    <w:abstractNumId w:val="6"/>
  </w:num>
  <w:num w:numId="20" w16cid:durableId="276528649">
    <w:abstractNumId w:val="24"/>
  </w:num>
  <w:num w:numId="21" w16cid:durableId="976834724">
    <w:abstractNumId w:val="21"/>
  </w:num>
  <w:num w:numId="22" w16cid:durableId="2125466198">
    <w:abstractNumId w:val="9"/>
  </w:num>
  <w:num w:numId="23" w16cid:durableId="330108559">
    <w:abstractNumId w:val="12"/>
  </w:num>
  <w:num w:numId="24" w16cid:durableId="1512913033">
    <w:abstractNumId w:val="4"/>
  </w:num>
  <w:num w:numId="25" w16cid:durableId="5691190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493"/>
    <w:rsid w:val="000807F7"/>
    <w:rsid w:val="00091591"/>
    <w:rsid w:val="000A27E8"/>
    <w:rsid w:val="000B32C2"/>
    <w:rsid w:val="000C138F"/>
    <w:rsid w:val="000C40DA"/>
    <w:rsid w:val="001C351A"/>
    <w:rsid w:val="0022071C"/>
    <w:rsid w:val="00253441"/>
    <w:rsid w:val="002557B8"/>
    <w:rsid w:val="002B1500"/>
    <w:rsid w:val="002B3FC8"/>
    <w:rsid w:val="002C78B0"/>
    <w:rsid w:val="00304EFF"/>
    <w:rsid w:val="00322BF2"/>
    <w:rsid w:val="00362074"/>
    <w:rsid w:val="0040713A"/>
    <w:rsid w:val="004212C6"/>
    <w:rsid w:val="004729E7"/>
    <w:rsid w:val="004848E4"/>
    <w:rsid w:val="004A3F33"/>
    <w:rsid w:val="004B3E4B"/>
    <w:rsid w:val="00544774"/>
    <w:rsid w:val="005A3A42"/>
    <w:rsid w:val="005D7C9E"/>
    <w:rsid w:val="0060526E"/>
    <w:rsid w:val="00644930"/>
    <w:rsid w:val="0065587E"/>
    <w:rsid w:val="006616E6"/>
    <w:rsid w:val="006A7582"/>
    <w:rsid w:val="006D04F0"/>
    <w:rsid w:val="007332EE"/>
    <w:rsid w:val="00770493"/>
    <w:rsid w:val="007950EE"/>
    <w:rsid w:val="007D58C0"/>
    <w:rsid w:val="007E0908"/>
    <w:rsid w:val="00836E10"/>
    <w:rsid w:val="008A62B4"/>
    <w:rsid w:val="008B5995"/>
    <w:rsid w:val="00901F5A"/>
    <w:rsid w:val="00901F61"/>
    <w:rsid w:val="00933E14"/>
    <w:rsid w:val="00981CE9"/>
    <w:rsid w:val="009942DC"/>
    <w:rsid w:val="009E1624"/>
    <w:rsid w:val="009F5229"/>
    <w:rsid w:val="00A7606B"/>
    <w:rsid w:val="00A777FC"/>
    <w:rsid w:val="00AA1222"/>
    <w:rsid w:val="00AA24DF"/>
    <w:rsid w:val="00AA625D"/>
    <w:rsid w:val="00AD3E2E"/>
    <w:rsid w:val="00B149D8"/>
    <w:rsid w:val="00B1500C"/>
    <w:rsid w:val="00B338F4"/>
    <w:rsid w:val="00B91DB9"/>
    <w:rsid w:val="00BB5C06"/>
    <w:rsid w:val="00C44549"/>
    <w:rsid w:val="00C51E65"/>
    <w:rsid w:val="00C60072"/>
    <w:rsid w:val="00C764E2"/>
    <w:rsid w:val="00C92ADA"/>
    <w:rsid w:val="00CA5DEB"/>
    <w:rsid w:val="00CE01DF"/>
    <w:rsid w:val="00CF4FF1"/>
    <w:rsid w:val="00D203DE"/>
    <w:rsid w:val="00D20B8D"/>
    <w:rsid w:val="00D47045"/>
    <w:rsid w:val="00D615D1"/>
    <w:rsid w:val="00D63A09"/>
    <w:rsid w:val="00D6684F"/>
    <w:rsid w:val="00D66BA7"/>
    <w:rsid w:val="00D87915"/>
    <w:rsid w:val="00DA7583"/>
    <w:rsid w:val="00DB2F0D"/>
    <w:rsid w:val="00DB4580"/>
    <w:rsid w:val="00E23E18"/>
    <w:rsid w:val="00E647C8"/>
    <w:rsid w:val="00E659AD"/>
    <w:rsid w:val="00EA2FB4"/>
    <w:rsid w:val="00EA3A46"/>
    <w:rsid w:val="00EE4706"/>
    <w:rsid w:val="00F2080F"/>
    <w:rsid w:val="00F512BA"/>
    <w:rsid w:val="00F842E3"/>
    <w:rsid w:val="00F91A8F"/>
    <w:rsid w:val="00FD52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7D89D"/>
  <w15:chartTrackingRefBased/>
  <w15:docId w15:val="{F2A27876-33A3-4072-8D5E-5FC3E438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Calibri" w:hAnsi="Verdan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F5A"/>
    <w:pPr>
      <w:spacing w:after="100" w:line="290" w:lineRule="atLeast"/>
    </w:pPr>
    <w:rPr>
      <w:rFonts w:ascii="Calibri" w:hAnsi="Calibri"/>
      <w:color w:val="1F497D"/>
      <w:sz w:val="18"/>
      <w:szCs w:val="18"/>
      <w:lang w:eastAsia="en-US"/>
    </w:rPr>
  </w:style>
  <w:style w:type="paragraph" w:styleId="Heading1">
    <w:name w:val="heading 1"/>
    <w:basedOn w:val="Normal"/>
    <w:next w:val="Normal"/>
    <w:link w:val="Heading1Char"/>
    <w:uiPriority w:val="9"/>
    <w:qFormat/>
    <w:rsid w:val="00362074"/>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4848E4"/>
    <w:pPr>
      <w:keepNext/>
      <w:keepLines/>
      <w:spacing w:before="40" w:after="0"/>
      <w:outlineLvl w:val="1"/>
    </w:pPr>
    <w:rPr>
      <w:rFonts w:asciiTheme="majorHAnsi" w:eastAsiaTheme="majorEastAsia" w:hAnsiTheme="majorHAnsi" w:cstheme="majorBidi"/>
      <w:color w:val="374C8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qFormat/>
    <w:rsid w:val="00D6684F"/>
    <w:rPr>
      <w:rFonts w:ascii="FS Me Light" w:hAnsi="FS Me Light"/>
      <w:b/>
      <w:color w:val="4D4F53"/>
      <w:u w:val="thick" w:color="6C4891"/>
    </w:rPr>
  </w:style>
  <w:style w:type="paragraph" w:styleId="Header">
    <w:name w:val="header"/>
    <w:basedOn w:val="Normal"/>
    <w:link w:val="HeaderChar"/>
    <w:uiPriority w:val="99"/>
    <w:unhideWhenUsed/>
    <w:rsid w:val="00901F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1F5A"/>
  </w:style>
  <w:style w:type="paragraph" w:styleId="Footer">
    <w:name w:val="footer"/>
    <w:basedOn w:val="Normal"/>
    <w:link w:val="FooterChar"/>
    <w:uiPriority w:val="99"/>
    <w:unhideWhenUsed/>
    <w:rsid w:val="00901F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1F5A"/>
  </w:style>
  <w:style w:type="paragraph" w:customStyle="1" w:styleId="TableParagraph">
    <w:name w:val="Table Paragraph"/>
    <w:basedOn w:val="Normal"/>
    <w:uiPriority w:val="1"/>
    <w:qFormat/>
    <w:rsid w:val="00B1500C"/>
    <w:pPr>
      <w:widowControl w:val="0"/>
      <w:autoSpaceDE w:val="0"/>
      <w:autoSpaceDN w:val="0"/>
      <w:spacing w:after="0" w:line="240" w:lineRule="auto"/>
      <w:jc w:val="center"/>
    </w:pPr>
    <w:rPr>
      <w:rFonts w:cs="Calibri"/>
      <w:color w:val="auto"/>
      <w:sz w:val="22"/>
      <w:szCs w:val="22"/>
    </w:rPr>
  </w:style>
  <w:style w:type="paragraph" w:styleId="ListParagraph">
    <w:name w:val="List Paragraph"/>
    <w:basedOn w:val="Normal"/>
    <w:uiPriority w:val="34"/>
    <w:qFormat/>
    <w:rsid w:val="00091591"/>
    <w:pPr>
      <w:ind w:left="720"/>
      <w:contextualSpacing/>
    </w:pPr>
  </w:style>
  <w:style w:type="table" w:styleId="TableGrid">
    <w:name w:val="Table Grid"/>
    <w:basedOn w:val="TableNormal"/>
    <w:uiPriority w:val="59"/>
    <w:rsid w:val="006A7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62074"/>
    <w:rPr>
      <w:rFonts w:asciiTheme="majorHAnsi" w:eastAsiaTheme="majorEastAsia" w:hAnsiTheme="majorHAnsi" w:cstheme="majorBidi"/>
      <w:color w:val="374C80" w:themeColor="accent1" w:themeShade="BF"/>
      <w:sz w:val="32"/>
      <w:szCs w:val="32"/>
      <w:lang w:eastAsia="en-US"/>
    </w:rPr>
  </w:style>
  <w:style w:type="character" w:customStyle="1" w:styleId="Heading2Char">
    <w:name w:val="Heading 2 Char"/>
    <w:basedOn w:val="DefaultParagraphFont"/>
    <w:link w:val="Heading2"/>
    <w:uiPriority w:val="9"/>
    <w:rsid w:val="004848E4"/>
    <w:rPr>
      <w:rFonts w:asciiTheme="majorHAnsi" w:eastAsiaTheme="majorEastAsia" w:hAnsiTheme="majorHAnsi" w:cstheme="majorBidi"/>
      <w:color w:val="374C80" w:themeColor="accent1" w:themeShade="BF"/>
      <w:sz w:val="26"/>
      <w:szCs w:val="26"/>
      <w:lang w:eastAsia="en-US"/>
    </w:rPr>
  </w:style>
  <w:style w:type="character" w:styleId="PlaceholderText">
    <w:name w:val="Placeholder Text"/>
    <w:basedOn w:val="DefaultParagraphFont"/>
    <w:uiPriority w:val="99"/>
    <w:semiHidden/>
    <w:rsid w:val="0060526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0CEF4448AC48E480E60BBFAE678842"/>
        <w:category>
          <w:name w:val="General"/>
          <w:gallery w:val="placeholder"/>
        </w:category>
        <w:types>
          <w:type w:val="bbPlcHdr"/>
        </w:types>
        <w:behaviors>
          <w:behavior w:val="content"/>
        </w:behaviors>
        <w:guid w:val="{0CBFDCD5-0179-476B-B46C-C41CDF77B3AB}"/>
      </w:docPartPr>
      <w:docPartBody>
        <w:p w:rsidR="00313974" w:rsidRDefault="00BC3915">
          <w:r w:rsidRPr="002C543D">
            <w:rPr>
              <w:rStyle w:val="PlaceholderText"/>
            </w:rPr>
            <w:t>[Policy Level]</w:t>
          </w:r>
        </w:p>
      </w:docPartBody>
    </w:docPart>
    <w:docPart>
      <w:docPartPr>
        <w:name w:val="E05CE4AC2217407A9285670656379FFF"/>
        <w:category>
          <w:name w:val="General"/>
          <w:gallery w:val="placeholder"/>
        </w:category>
        <w:types>
          <w:type w:val="bbPlcHdr"/>
        </w:types>
        <w:behaviors>
          <w:behavior w:val="content"/>
        </w:behaviors>
        <w:guid w:val="{C8698E62-02D3-4D2F-A1E1-D790E26F77C4}"/>
      </w:docPartPr>
      <w:docPartBody>
        <w:p w:rsidR="00313974" w:rsidRDefault="00BC3915">
          <w:r w:rsidRPr="002C543D">
            <w:rPr>
              <w:rStyle w:val="PlaceholderText"/>
            </w:rPr>
            <w:t>[Policy Category]</w:t>
          </w:r>
        </w:p>
      </w:docPartBody>
    </w:docPart>
    <w:docPart>
      <w:docPartPr>
        <w:name w:val="61C91865AAEF47F087D48B3346EAC150"/>
        <w:category>
          <w:name w:val="General"/>
          <w:gallery w:val="placeholder"/>
        </w:category>
        <w:types>
          <w:type w:val="bbPlcHdr"/>
        </w:types>
        <w:behaviors>
          <w:behavior w:val="content"/>
        </w:behaviors>
        <w:guid w:val="{B3A52B49-D955-4134-91A1-4BED3E64D710}"/>
      </w:docPartPr>
      <w:docPartBody>
        <w:p w:rsidR="00313974" w:rsidRDefault="00BC3915">
          <w:r w:rsidRPr="002C543D">
            <w:rPr>
              <w:rStyle w:val="PlaceholderText"/>
            </w:rPr>
            <w:t>[Policy Authority]</w:t>
          </w:r>
        </w:p>
      </w:docPartBody>
    </w:docPart>
    <w:docPart>
      <w:docPartPr>
        <w:name w:val="BA6F0B3163D34DBEAC7488E0E293B88F"/>
        <w:category>
          <w:name w:val="General"/>
          <w:gallery w:val="placeholder"/>
        </w:category>
        <w:types>
          <w:type w:val="bbPlcHdr"/>
        </w:types>
        <w:behaviors>
          <w:behavior w:val="content"/>
        </w:behaviors>
        <w:guid w:val="{29978F98-CFAB-4B4F-842A-DC5BEB2BBF8F}"/>
      </w:docPartPr>
      <w:docPartBody>
        <w:p w:rsidR="00313974" w:rsidRDefault="00BC3915">
          <w:r w:rsidRPr="002C543D">
            <w:rPr>
              <w:rStyle w:val="PlaceholderText"/>
            </w:rPr>
            <w:t>[Lead Committee]</w:t>
          </w:r>
        </w:p>
      </w:docPartBody>
    </w:docPart>
    <w:docPart>
      <w:docPartPr>
        <w:name w:val="882044A35CBF48F6925803AAB306ACB0"/>
        <w:category>
          <w:name w:val="General"/>
          <w:gallery w:val="placeholder"/>
        </w:category>
        <w:types>
          <w:type w:val="bbPlcHdr"/>
        </w:types>
        <w:behaviors>
          <w:behavior w:val="content"/>
        </w:behaviors>
        <w:guid w:val="{DEF5760A-218C-42DB-A516-DB8B360AC049}"/>
      </w:docPartPr>
      <w:docPartBody>
        <w:p w:rsidR="00313974" w:rsidRDefault="00BC3915">
          <w:r w:rsidRPr="002C543D">
            <w:rPr>
              <w:rStyle w:val="PlaceholderText"/>
            </w:rPr>
            <w:t>[Lead Director]</w:t>
          </w:r>
        </w:p>
      </w:docPartBody>
    </w:docPart>
    <w:docPart>
      <w:docPartPr>
        <w:name w:val="156CA8767A0441AD93FE39DE6022CDF2"/>
        <w:category>
          <w:name w:val="General"/>
          <w:gallery w:val="placeholder"/>
        </w:category>
        <w:types>
          <w:type w:val="bbPlcHdr"/>
        </w:types>
        <w:behaviors>
          <w:behavior w:val="content"/>
        </w:behaviors>
        <w:guid w:val="{89FA4363-D12E-4910-87A6-734A42DC1AF0}"/>
      </w:docPartPr>
      <w:docPartBody>
        <w:p w:rsidR="00313974" w:rsidRDefault="00BC3915">
          <w:r w:rsidRPr="002C543D">
            <w:rPr>
              <w:rStyle w:val="PlaceholderText"/>
            </w:rPr>
            <w:t>[Approved date]</w:t>
          </w:r>
        </w:p>
      </w:docPartBody>
    </w:docPart>
    <w:docPart>
      <w:docPartPr>
        <w:name w:val="B1B0642133A343569CD66ADADE93E502"/>
        <w:category>
          <w:name w:val="General"/>
          <w:gallery w:val="placeholder"/>
        </w:category>
        <w:types>
          <w:type w:val="bbPlcHdr"/>
        </w:types>
        <w:behaviors>
          <w:behavior w:val="content"/>
        </w:behaviors>
        <w:guid w:val="{FE1F9D8E-C361-4669-941C-1BA4EFB57D3E}"/>
      </w:docPartPr>
      <w:docPartBody>
        <w:p w:rsidR="00313974" w:rsidRDefault="00BC3915">
          <w:r w:rsidRPr="002C543D">
            <w:rPr>
              <w:rStyle w:val="PlaceholderText"/>
            </w:rPr>
            <w:t>[Review date]</w:t>
          </w:r>
        </w:p>
      </w:docPartBody>
    </w:docPart>
    <w:docPart>
      <w:docPartPr>
        <w:name w:val="14AE21B2CE534BF6BBD56DE288E77526"/>
        <w:category>
          <w:name w:val="General"/>
          <w:gallery w:val="placeholder"/>
        </w:category>
        <w:types>
          <w:type w:val="bbPlcHdr"/>
        </w:types>
        <w:behaviors>
          <w:behavior w:val="content"/>
        </w:behaviors>
        <w:guid w:val="{43DABD1D-ED66-45D0-B153-2B97F9B88C77}"/>
      </w:docPartPr>
      <w:docPartBody>
        <w:p w:rsidR="00313974" w:rsidRDefault="00BC3915">
          <w:r w:rsidRPr="002C543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w:altName w:val="Calibri"/>
    <w:panose1 w:val="00000000000000000000"/>
    <w:charset w:val="00"/>
    <w:family w:val="modern"/>
    <w:notTrueType/>
    <w:pitch w:val="variable"/>
    <w:sig w:usb0="800000AF" w:usb1="4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S Me Light">
    <w:altName w:val="Calibri"/>
    <w:panose1 w:val="02000506040000020004"/>
    <w:charset w:val="00"/>
    <w:family w:val="modern"/>
    <w:notTrueType/>
    <w:pitch w:val="variable"/>
    <w:sig w:usb0="A00000AF" w:usb1="4000204A" w:usb2="00000000" w:usb3="00000000" w:csb0="0000009B"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915"/>
    <w:rsid w:val="000324BE"/>
    <w:rsid w:val="000A27E8"/>
    <w:rsid w:val="00134EE6"/>
    <w:rsid w:val="001C351A"/>
    <w:rsid w:val="00313974"/>
    <w:rsid w:val="005D2EF1"/>
    <w:rsid w:val="006D04F0"/>
    <w:rsid w:val="007D58C0"/>
    <w:rsid w:val="00901BAC"/>
    <w:rsid w:val="00941ED9"/>
    <w:rsid w:val="00BB5C06"/>
    <w:rsid w:val="00BC3915"/>
    <w:rsid w:val="00C26742"/>
    <w:rsid w:val="00C51E65"/>
    <w:rsid w:val="00C600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39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olicy_x0020_Authority xmlns="67649116-5823-4379-a030-a5ed67334004">Board</Policy_x0020_Authority>
    <Policy_x0020_Category xmlns="67649116-5823-4379-a030-a5ed67334004">Ethics</Policy_x0020_Category>
    <Policy_x0020_Level xmlns="67649116-5823-4379-a030-a5ed67334004">One</Policy_x0020_Level>
    <Renewal xmlns="67649116-5823-4379-a030-a5ed67334004">2028-07-30T23:00:00Z</Renewal>
    <Lead_x0020_Committee xmlns="67649116-5823-4379-a030-a5ed67334004">Senior Leadership Team</Lead_x0020_Committee>
    <Lead_x0020_Director xmlns="67649116-5823-4379-a030-a5ed67334004">Phillipa Spicer</Lead_x0020_Director>
    <Approved_x0020_date xmlns="67649116-5823-4379-a030-a5ed67334004">2026-07-26T23:00:00Z</Approved_x0020_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878CA20FA1C6C47B9881FFA3753FC46" ma:contentTypeVersion="16" ma:contentTypeDescription="Create a new document." ma:contentTypeScope="" ma:versionID="f66cac2a16414167e6b51693af3abd1b">
  <xsd:schema xmlns:xsd="http://www.w3.org/2001/XMLSchema" xmlns:xs="http://www.w3.org/2001/XMLSchema" xmlns:p="http://schemas.microsoft.com/office/2006/metadata/properties" xmlns:ns2="67649116-5823-4379-a030-a5ed67334004" xmlns:ns3="291a5dee-46d0-48ef-bda9-af0bc2b8a708" targetNamespace="http://schemas.microsoft.com/office/2006/metadata/properties" ma:root="true" ma:fieldsID="e2a7179bce3b3f9d5dd20b2cd2830bbf" ns2:_="" ns3:_="">
    <xsd:import namespace="67649116-5823-4379-a030-a5ed67334004"/>
    <xsd:import namespace="291a5dee-46d0-48ef-bda9-af0bc2b8a708"/>
    <xsd:element name="properties">
      <xsd:complexType>
        <xsd:sequence>
          <xsd:element name="documentManagement">
            <xsd:complexType>
              <xsd:all>
                <xsd:element ref="ns2:MediaServiceMetadata" minOccurs="0"/>
                <xsd:element ref="ns2:MediaServiceFastMetadata" minOccurs="0"/>
                <xsd:element ref="ns2:Policy_x0020_Level"/>
                <xsd:element ref="ns2:Policy_x0020_Category"/>
                <xsd:element ref="ns2:Policy_x0020_Authority"/>
                <xsd:element ref="ns2:Lead_x0020_Committee"/>
                <xsd:element ref="ns2:Lead_x0020_Director"/>
                <xsd:element ref="ns2:Renewal"/>
                <xsd:element ref="ns2:Approved_x0020_date"/>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49116-5823-4379-a030-a5ed6733400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Policy_x0020_Level" ma:index="10" ma:displayName="Policy Level" ma:format="Dropdown" ma:internalName="Policy_x0020_Level">
      <xsd:simpleType>
        <xsd:restriction base="dms:Choice">
          <xsd:enumeration value="One"/>
          <xsd:enumeration value="Two"/>
          <xsd:enumeration value="Three"/>
        </xsd:restriction>
      </xsd:simpleType>
    </xsd:element>
    <xsd:element name="Policy_x0020_Category" ma:index="11" ma:displayName="Policy Category" ma:format="Dropdown" ma:internalName="Policy_x0020_Category">
      <xsd:simpleType>
        <xsd:restriction base="dms:Choice">
          <xsd:enumeration value="Anuual report and accounts"/>
          <xsd:enumeration value="Business"/>
          <xsd:enumeration value="Equality, Diversity &amp; Inclusion"/>
          <xsd:enumeration value="Ethics"/>
          <xsd:enumeration value="Facilities management"/>
          <xsd:enumeration value="Fundraising"/>
          <xsd:enumeration value="Health &amp; safety"/>
          <xsd:enumeration value="Our people"/>
          <xsd:enumeration value="Programme delivery"/>
          <xsd:enumeration value="Safeguarding Children and Vulnerable Adults"/>
        </xsd:restriction>
      </xsd:simpleType>
    </xsd:element>
    <xsd:element name="Policy_x0020_Authority" ma:index="12" ma:displayName="Policy Authority" ma:format="Dropdown" ma:internalName="Policy_x0020_Authority">
      <xsd:simpleType>
        <xsd:restriction base="dms:Choice">
          <xsd:enumeration value="Board"/>
          <xsd:enumeration value="Senior Leadership Team"/>
          <xsd:enumeration value="Health &amp; Safety"/>
          <xsd:enumeration value="Safeguarding"/>
        </xsd:restriction>
      </xsd:simpleType>
    </xsd:element>
    <xsd:element name="Lead_x0020_Committee" ma:index="13" ma:displayName="Lead Committee" ma:format="Dropdown" ma:internalName="Lead_x0020_Committee">
      <xsd:simpleType>
        <xsd:restriction base="dms:Choice">
          <xsd:enumeration value="Board"/>
          <xsd:enumeration value="Senior Leadership Team"/>
          <xsd:enumeration value="Health &amp; Safety"/>
          <xsd:enumeration value="Safeguarding"/>
        </xsd:restriction>
      </xsd:simpleType>
    </xsd:element>
    <xsd:element name="Lead_x0020_Director" ma:index="14" ma:displayName="Lead Director" ma:format="Dropdown" ma:internalName="Lead_x0020_Director">
      <xsd:simpleType>
        <xsd:restriction base="dms:Choice">
          <xsd:enumeration value="Phillipa Spicer"/>
          <xsd:enumeration value="Vikki Kennesion"/>
          <xsd:enumeration value="Josh Towers"/>
          <xsd:enumeration value="Adam Beckles"/>
          <xsd:enumeration value="Alan Meldrum"/>
        </xsd:restriction>
      </xsd:simpleType>
    </xsd:element>
    <xsd:element name="Renewal" ma:index="15" ma:displayName="Review date" ma:format="DateOnly" ma:internalName="Renewal">
      <xsd:simpleType>
        <xsd:restriction base="dms:DateTime"/>
      </xsd:simpleType>
    </xsd:element>
    <xsd:element name="Approved_x0020_date" ma:index="16" ma:displayName="Approved date" ma:format="DateOnly" ma:internalName="Approved_x0020_date">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1a5dee-46d0-48ef-bda9-af0bc2b8a708" elementFormDefault="qualified">
    <xsd:import namespace="http://schemas.microsoft.com/office/2006/documentManagement/types"/>
    <xsd:import namespace="http://schemas.microsoft.com/office/infopath/2007/PartnerControls"/>
    <xsd:element name="SharedWithUsers" ma:index="1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ACF137-4D9C-48E0-8B85-E29D5D4B12D5}">
  <ds:schemaRefs>
    <ds:schemaRef ds:uri="http://schemas.microsoft.com/office/2006/metadata/properties"/>
    <ds:schemaRef ds:uri="http://schemas.microsoft.com/office/infopath/2007/PartnerControls"/>
    <ds:schemaRef ds:uri="67649116-5823-4379-a030-a5ed67334004"/>
  </ds:schemaRefs>
</ds:datastoreItem>
</file>

<file path=customXml/itemProps2.xml><?xml version="1.0" encoding="utf-8"?>
<ds:datastoreItem xmlns:ds="http://schemas.openxmlformats.org/officeDocument/2006/customXml" ds:itemID="{7E0969D2-3CF0-4127-9A5B-640E0B720139}">
  <ds:schemaRefs>
    <ds:schemaRef ds:uri="http://schemas.microsoft.com/sharepoint/v3/contenttype/forms"/>
  </ds:schemaRefs>
</ds:datastoreItem>
</file>

<file path=customXml/itemProps3.xml><?xml version="1.0" encoding="utf-8"?>
<ds:datastoreItem xmlns:ds="http://schemas.openxmlformats.org/officeDocument/2006/customXml" ds:itemID="{95B22AC0-1E5C-424D-B988-BF5DADF2EFBB}">
  <ds:schemaRefs>
    <ds:schemaRef ds:uri="http://schemas.openxmlformats.org/officeDocument/2006/bibliography"/>
  </ds:schemaRefs>
</ds:datastoreItem>
</file>

<file path=customXml/itemProps4.xml><?xml version="1.0" encoding="utf-8"?>
<ds:datastoreItem xmlns:ds="http://schemas.openxmlformats.org/officeDocument/2006/customXml" ds:itemID="{C16482AF-03CE-4978-97CD-6770ED9A8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49116-5823-4379-a030-a5ed67334004"/>
    <ds:schemaRef ds:uri="291a5dee-46d0-48ef-bda9-af0bc2b8a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1361</Words>
  <Characters>7762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Insert Title Here</vt:lpstr>
    </vt:vector>
  </TitlesOfParts>
  <Company/>
  <LinksUpToDate>false</LinksUpToDate>
  <CharactersWithSpaces>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Ethics Policy</dc:title>
  <dc:subject/>
  <dc:creator>Matt Green</dc:creator>
  <cp:keywords/>
  <dc:description/>
  <cp:lastModifiedBy>Rachel Searle</cp:lastModifiedBy>
  <cp:revision>2</cp:revision>
  <cp:lastPrinted>2022-11-17T12:37:00Z</cp:lastPrinted>
  <dcterms:created xsi:type="dcterms:W3CDTF">2026-09-02T08:18:00Z</dcterms:created>
  <dcterms:modified xsi:type="dcterms:W3CDTF">2026-09-02T08:18:00Z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0x010100B878CA20FA1C6C47B9881FFA3753FC46</vt:lpwstr>
  </property>
  <property fmtid="{D5CDD505-2E9C-101B-9397-08002B2CF9AE}" pid="3" name="docLang">
    <vt:lpwstr>en</vt:lpwstr>
  </property>
</Properties>
</file>